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930"/>
        <w:bidiVisual/>
        <w:tblW w:w="8647" w:type="dxa"/>
        <w:tblInd w:w="-125" w:type="dxa"/>
        <w:tblBorders>
          <w:top w:val="double" w:sz="4" w:space="0" w:color="FF3399"/>
          <w:left w:val="double" w:sz="4" w:space="0" w:color="FF3399"/>
          <w:bottom w:val="double" w:sz="4" w:space="0" w:color="FF3399"/>
          <w:right w:val="double" w:sz="4" w:space="0" w:color="FF3399"/>
          <w:insideH w:val="double" w:sz="4" w:space="0" w:color="FF3399"/>
          <w:insideV w:val="double" w:sz="4" w:space="0" w:color="FF3399"/>
        </w:tblBorders>
        <w:tblLook w:val="04A0"/>
      </w:tblPr>
      <w:tblGrid>
        <w:gridCol w:w="4386"/>
        <w:gridCol w:w="4261"/>
      </w:tblGrid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المجال</w:t>
            </w:r>
          </w:p>
        </w:tc>
        <w:tc>
          <w:tcPr>
            <w:tcW w:w="4261" w:type="dxa"/>
          </w:tcPr>
          <w:p w:rsidR="00543DD6" w:rsidRDefault="00AE047B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b/>
                <w:bCs/>
                <w:noProof/>
                <w:color w:val="548DD4" w:themeColor="text2" w:themeTint="99"/>
                <w:sz w:val="36"/>
                <w:szCs w:val="36"/>
                <w:rtl/>
              </w:rPr>
              <w:pict>
                <v:roundrect id="_x0000_s1026" style="position:absolute;left:0;text-align:left;margin-left:50.85pt;margin-top:-81.1pt;width:345.75pt;height:54pt;z-index:251658240;mso-position-horizontal-relative:text;mso-position-vertical-relative:text" arcsize="10923f" fillcolor="#7030a0" strokecolor="#c09" strokeweight="4.5pt">
                  <v:fill opacity="11796f" color2="#f39" rotate="t" focusposition=".5,.5" focussize="" type="gradientRadial"/>
                  <v:stroke linestyle="thickThin"/>
                  <v:textbox style="mso-next-textbox:#_x0000_s1026">
                    <w:txbxContent>
                      <w:p w:rsidR="00045067" w:rsidRPr="00543DD6" w:rsidRDefault="00045067" w:rsidP="0011587A">
                        <w:pPr>
                          <w:jc w:val="center"/>
                          <w:rPr>
                            <w:rFonts w:cs="DecoType Naskh Swashe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</w:rPr>
                        </w:pP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تحضير الوحدة </w:t>
                        </w:r>
                        <w:r w:rsidR="0011587A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الخامسة 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لمادة التربية الاجتماعية والوطنية  </w:t>
                        </w:r>
                        <w:r w:rsidR="0011587A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>سادس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24"/>
                            <w:szCs w:val="24"/>
                            <w:rtl/>
                          </w:rPr>
                          <w:t xml:space="preserve"> ابتدائي              </w:t>
                        </w:r>
                        <w:r w:rsidRPr="00543DD6">
                          <w:rPr>
                            <w:rFonts w:cs="DecoType Naskh Swashes" w:hint="cs"/>
                            <w:b/>
                            <w:bCs/>
                            <w:color w:val="5F497A" w:themeColor="accent4" w:themeShade="BF"/>
                            <w:sz w:val="32"/>
                            <w:szCs w:val="32"/>
                            <w:rtl/>
                          </w:rPr>
                          <w:t>( المشاريع الدراسية )</w:t>
                        </w:r>
                      </w:p>
                    </w:txbxContent>
                  </v:textbox>
                  <w10:wrap anchorx="page"/>
                </v:roundrect>
              </w:pic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دراسات اجتماعية</w:t>
            </w:r>
          </w:p>
          <w:p w:rsidR="00F102D4" w:rsidRPr="00045067" w:rsidRDefault="004800C4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(تعليمي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تربوي )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عنوان المشروع</w:t>
            </w:r>
          </w:p>
        </w:tc>
        <w:tc>
          <w:tcPr>
            <w:tcW w:w="4261" w:type="dxa"/>
          </w:tcPr>
          <w:p w:rsidR="00F102D4" w:rsidRPr="00045067" w:rsidRDefault="00AE047B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b/>
                <w:bCs/>
                <w:noProof/>
                <w:color w:val="548DD4" w:themeColor="text2" w:themeTint="99"/>
                <w:sz w:val="36"/>
                <w:szCs w:val="3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69.55pt;margin-top:-136pt;width:99.55pt;height:91.65pt;z-index:251660288;mso-position-horizontal-relative:text;mso-position-vertical-relative:text;mso-width-relative:margin;mso-height-relative:margin" stroked="f">
                  <v:textbox style="mso-next-textbox:#_x0000_s1027">
                    <w:txbxContent>
                      <w:p w:rsidR="007658FA" w:rsidRDefault="007658FA" w:rsidP="007658FA">
                        <w:r>
                          <w:rPr>
                            <w:noProof/>
                            <w:rtl/>
                          </w:rPr>
                          <w:drawing>
                            <wp:inline distT="0" distB="0" distL="0" distR="0">
                              <wp:extent cx="1181100" cy="1128607"/>
                              <wp:effectExtent l="19050" t="0" r="0" b="0"/>
                              <wp:docPr id="1" name="صورة 0" descr="untitledjhj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untitledjhj.bmp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82281" cy="112973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سكان وطني 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شعار المشروع</w:t>
            </w:r>
          </w:p>
        </w:tc>
        <w:tc>
          <w:tcPr>
            <w:tcW w:w="4261" w:type="dxa"/>
          </w:tcPr>
          <w:p w:rsidR="00F102D4" w:rsidRPr="00045067" w:rsidRDefault="00F102D4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وصف المشروع</w:t>
            </w:r>
          </w:p>
        </w:tc>
        <w:tc>
          <w:tcPr>
            <w:tcW w:w="4261" w:type="dxa"/>
          </w:tcPr>
          <w:p w:rsidR="00F102D4" w:rsidRPr="00045067" w:rsidRDefault="00045067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إخراج</w: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عدد من 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أعمال</w:t>
            </w:r>
            <w:r w:rsidR="004800C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الطالبات تتعلق بمنهج الاجتماعيات والوطنية والذي يتناول موضوع 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سكان وطني</w:t>
            </w: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F102D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المهارات العامة </w:t>
            </w:r>
          </w:p>
        </w:tc>
        <w:tc>
          <w:tcPr>
            <w:tcW w:w="4261" w:type="dxa"/>
          </w:tcPr>
          <w:p w:rsidR="00F102D4" w:rsidRPr="00045067" w:rsidRDefault="004800C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تنمية التعاون بين الطالبات </w:t>
            </w:r>
            <w:r w:rsidR="00BB4C44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عن طريق العمل بروح الفريق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اكتشاف مواهب وقدرات الطالبات وتنميتها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تطوير قدرات الطالبات على الحوار والمناقشة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تنمية التواصل الثقافي بين البيت والمدرسة 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بناء الثقة في الطالبات وتعزيز جانب المعرفة لديهم</w:t>
            </w:r>
          </w:p>
          <w:p w:rsidR="00BB4C44" w:rsidRPr="00045067" w:rsidRDefault="00BB4C44" w:rsidP="00045067">
            <w:pPr>
              <w:pStyle w:val="a4"/>
              <w:numPr>
                <w:ilvl w:val="0"/>
                <w:numId w:val="1"/>
              </w:num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تدريب الطالبات على الانضباط والالتزام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أثناء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العمل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AE047B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>
              <w:rPr>
                <w:rFonts w:ascii="Andalus" w:hAnsi="Andalus" w:cs="Andalus"/>
                <w:b/>
                <w:bCs/>
                <w:noProof/>
                <w:color w:val="CC0099"/>
                <w:sz w:val="36"/>
                <w:szCs w:val="36"/>
                <w:rtl/>
              </w:rPr>
              <w:pict>
                <v:shape id="_x0000_s1029" type="#_x0000_t202" style="position:absolute;left:0;text-align:left;margin-left:-4.2pt;margin-top:29.15pt;width:165.3pt;height:154.2pt;z-index:251662336;mso-width-percent:400;mso-height-percent:200;mso-position-horizontal-relative:text;mso-position-vertical-relative:text;mso-width-percent:400;mso-height-percent:200;mso-width-relative:margin;mso-height-relative:margin" stroked="f">
                  <v:textbox style="mso-next-textbox:#_x0000_s1029;mso-fit-shape-to-text:t">
                    <w:txbxContent>
                      <w:p w:rsidR="00543DD6" w:rsidRDefault="00543DD6" w:rsidP="00543DD6">
                        <w:r>
                          <w:rPr>
                            <w:noProof/>
                            <w:rtl/>
                          </w:rPr>
                          <w:drawing>
                            <wp:inline distT="0" distB="0" distL="0" distR="0">
                              <wp:extent cx="1904009" cy="1704975"/>
                              <wp:effectExtent l="19050" t="0" r="991" b="0"/>
                              <wp:docPr id="3" name="صورة 2" descr="8-507298262d42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8-507298262d427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06905" cy="17075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102D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المهارات الخاصة </w:t>
            </w:r>
          </w:p>
        </w:tc>
        <w:tc>
          <w:tcPr>
            <w:tcW w:w="4261" w:type="dxa"/>
          </w:tcPr>
          <w:p w:rsidR="00F102D4" w:rsidRDefault="0011587A" w:rsidP="00045067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تتعرف على عدد سكان المملكة العربية السعودية </w:t>
            </w:r>
          </w:p>
          <w:p w:rsidR="0011587A" w:rsidRPr="00045067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</w:rPr>
            </w:pPr>
          </w:p>
          <w:p w:rsidR="00BB4C44" w:rsidRDefault="0011587A" w:rsidP="00543DD6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توزع سكان المملكة على الخارطة </w:t>
            </w:r>
          </w:p>
          <w:p w:rsidR="0011587A" w:rsidRPr="0011587A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  <w:p w:rsidR="0011587A" w:rsidRPr="00045067" w:rsidRDefault="0011587A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</w:rPr>
            </w:pPr>
          </w:p>
          <w:p w:rsidR="0011587A" w:rsidRDefault="0011587A" w:rsidP="0011587A">
            <w:pPr>
              <w:pStyle w:val="a4"/>
              <w:numPr>
                <w:ilvl w:val="0"/>
                <w:numId w:val="2"/>
              </w:numPr>
              <w:rPr>
                <w:b/>
                <w:bCs/>
                <w:color w:val="548DD4" w:themeColor="text2" w:themeTint="99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تتعرف على أهم خصائص السكان في المملكة العربية السعودية </w:t>
            </w:r>
          </w:p>
          <w:p w:rsidR="0015238B" w:rsidRPr="0011587A" w:rsidRDefault="0015238B" w:rsidP="0011587A">
            <w:pPr>
              <w:pStyle w:val="a4"/>
              <w:rPr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  <w:r w:rsidRPr="0011587A">
              <w:rPr>
                <w:rFonts w:hint="cs"/>
                <w:b/>
                <w:bCs/>
                <w:color w:val="548DD4" w:themeColor="text2" w:themeTint="99"/>
                <w:sz w:val="32"/>
                <w:szCs w:val="32"/>
                <w:rtl/>
              </w:rPr>
              <w:t xml:space="preserve"> </w:t>
            </w:r>
          </w:p>
        </w:tc>
      </w:tr>
      <w:tr w:rsidR="00F102D4" w:rsidTr="00543DD6">
        <w:tc>
          <w:tcPr>
            <w:tcW w:w="4386" w:type="dxa"/>
          </w:tcPr>
          <w:p w:rsidR="00F102D4" w:rsidRPr="004800C4" w:rsidRDefault="00045067" w:rsidP="00543DD6">
            <w:pPr>
              <w:jc w:val="center"/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lastRenderedPageBreak/>
              <w:t>أمثلة</w:t>
            </w:r>
            <w:r w:rsidR="00F102D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من الموضوعات الدراسية داخل الموضوع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F102D4" w:rsidRPr="00045067" w:rsidRDefault="0011587A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موارد وطني </w:t>
            </w:r>
            <w: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التنمية في وطني </w:t>
            </w:r>
            <w: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نحن والوطن</w:t>
            </w: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4800C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>نماذج من الموارد الممكنة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F102D4" w:rsidRDefault="0081128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فلين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وسائل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مقصات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أعواد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شوي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ألوان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جهاز حاسب </w:t>
            </w:r>
          </w:p>
          <w:p w:rsidR="00543DD6" w:rsidRPr="00045067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</w:tc>
      </w:tr>
      <w:tr w:rsidR="00F102D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045067" w:rsidP="00543DD6">
            <w:pPr>
              <w:jc w:val="center"/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أمثلة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من </w:t>
            </w: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الأنشطة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التي تنجز في </w:t>
            </w: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إطار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المشروع</w:t>
            </w:r>
          </w:p>
        </w:tc>
        <w:tc>
          <w:tcPr>
            <w:tcW w:w="4261" w:type="dxa"/>
          </w:tcPr>
          <w:p w:rsidR="00543DD6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  <w:p w:rsidR="00543DD6" w:rsidRDefault="009D7DE3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مطويات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مجسمات </w:t>
            </w:r>
          </w:p>
          <w:p w:rsidR="00F102D4" w:rsidRDefault="0060083D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9D7DE3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لوحة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إرشادية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 بحث </w:t>
            </w:r>
            <w:r w:rsidR="001A26F5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="0011587A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خرائط</w:t>
            </w:r>
          </w:p>
          <w:p w:rsidR="001A26F5" w:rsidRDefault="001A26F5" w:rsidP="0011587A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عروض</w:t>
            </w:r>
          </w:p>
          <w:p w:rsidR="00543DD6" w:rsidRPr="00045067" w:rsidRDefault="00543DD6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</w:p>
        </w:tc>
      </w:tr>
      <w:tr w:rsidR="00F102D4" w:rsidTr="00543DD6">
        <w:tc>
          <w:tcPr>
            <w:tcW w:w="4386" w:type="dxa"/>
          </w:tcPr>
          <w:p w:rsidR="00543DD6" w:rsidRDefault="00543DD6" w:rsidP="00543DD6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F102D4" w:rsidRPr="004800C4" w:rsidRDefault="004800C4" w:rsidP="00543DD6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الصعوبات المتوقعة ومقترحات لتجاوزها </w:t>
            </w:r>
          </w:p>
        </w:tc>
        <w:tc>
          <w:tcPr>
            <w:tcW w:w="4261" w:type="dxa"/>
          </w:tcPr>
          <w:p w:rsidR="00045067" w:rsidRPr="00045067" w:rsidRDefault="0060083D" w:rsidP="00045067">
            <w:pPr>
              <w:rPr>
                <w:b/>
                <w:bCs/>
                <w:color w:val="CC00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CC0099"/>
                <w:sz w:val="36"/>
                <w:szCs w:val="36"/>
                <w:rtl/>
              </w:rPr>
              <w:t xml:space="preserve">الصعوبات المتوقعة </w:t>
            </w:r>
          </w:p>
          <w:p w:rsidR="00F102D4" w:rsidRPr="00045067" w:rsidRDefault="0060083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عدم توفر المواد المراد استخدامها -  عدم توفر مكان مناسب وامن لحفظ المشاريع المنجزة لحين العرض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عدم توفر مكان ملائم ليتم فيه العرض النهائي للمشاريع </w:t>
            </w:r>
          </w:p>
          <w:p w:rsidR="0081128D" w:rsidRPr="00045067" w:rsidRDefault="0081128D" w:rsidP="00045067">
            <w:pPr>
              <w:rPr>
                <w:b/>
                <w:bCs/>
                <w:color w:val="CC00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CC0099"/>
                <w:sz w:val="36"/>
                <w:szCs w:val="36"/>
                <w:rtl/>
              </w:rPr>
              <w:t xml:space="preserve">مقترحات لتجاوزها </w:t>
            </w:r>
          </w:p>
          <w:p w:rsidR="0081128D" w:rsidRPr="00045067" w:rsidRDefault="0081128D" w:rsidP="00045067">
            <w:pPr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توفير ابسط </w:t>
            </w:r>
            <w:r w:rsidR="001A26F5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الإمكان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</w:t>
            </w:r>
            <w:r w:rsidR="001A26F5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ت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من خلال الطالبات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البحث عن مساعدة من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الإدارة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والإشراف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لعرض المشاريع المناسبة في مكان مناسب  </w:t>
            </w:r>
          </w:p>
        </w:tc>
      </w:tr>
      <w:tr w:rsidR="004800C4" w:rsidTr="00543DD6">
        <w:tc>
          <w:tcPr>
            <w:tcW w:w="4386" w:type="dxa"/>
          </w:tcPr>
          <w:p w:rsidR="00543DD6" w:rsidRDefault="00543DD6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</w:p>
          <w:p w:rsidR="004800C4" w:rsidRPr="004800C4" w:rsidRDefault="00045067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 w:hint="cs"/>
                <w:b/>
                <w:bCs/>
                <w:color w:val="CC0099"/>
                <w:sz w:val="36"/>
                <w:szCs w:val="36"/>
                <w:rtl/>
              </w:rPr>
              <w:t>الإنتاج</w:t>
            </w:r>
            <w:r w:rsidR="004800C4"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 النهائي </w:t>
            </w:r>
          </w:p>
        </w:tc>
        <w:tc>
          <w:tcPr>
            <w:tcW w:w="4261" w:type="dxa"/>
          </w:tcPr>
          <w:p w:rsidR="004800C4" w:rsidRPr="00045067" w:rsidRDefault="0081128D" w:rsidP="00543DD6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مش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اريع فردية مثل: المنشورات  </w:t>
            </w:r>
          </w:p>
          <w:p w:rsidR="0081128D" w:rsidRPr="00045067" w:rsidRDefault="0081128D" w:rsidP="001A26F5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عروض تقديم مشاريع جماعية: لوحة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إرشادية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</w:t>
            </w:r>
            <w:r w:rsidRPr="00045067"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  <w:t>–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بح</w:t>
            </w:r>
            <w:r w:rsidR="001A26F5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و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ث -  مجسمات </w:t>
            </w:r>
          </w:p>
        </w:tc>
      </w:tr>
      <w:tr w:rsidR="004800C4" w:rsidTr="00DF3EB4">
        <w:trPr>
          <w:trHeight w:val="991"/>
        </w:trPr>
        <w:tc>
          <w:tcPr>
            <w:tcW w:w="4386" w:type="dxa"/>
          </w:tcPr>
          <w:p w:rsidR="004800C4" w:rsidRPr="004800C4" w:rsidRDefault="004800C4" w:rsidP="00045067">
            <w:pPr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</w:pPr>
            <w:r w:rsidRPr="004800C4">
              <w:rPr>
                <w:rFonts w:ascii="Andalus" w:hAnsi="Andalus" w:cs="Andalus"/>
                <w:b/>
                <w:bCs/>
                <w:color w:val="CC0099"/>
                <w:sz w:val="36"/>
                <w:szCs w:val="36"/>
                <w:rtl/>
              </w:rPr>
              <w:t xml:space="preserve">معايير التقييم </w:t>
            </w:r>
          </w:p>
        </w:tc>
        <w:tc>
          <w:tcPr>
            <w:tcW w:w="4261" w:type="dxa"/>
          </w:tcPr>
          <w:p w:rsidR="00543DD6" w:rsidRPr="00045067" w:rsidRDefault="0081128D" w:rsidP="00DF3EB4">
            <w:pPr>
              <w:jc w:val="center"/>
              <w:rPr>
                <w:b/>
                <w:bCs/>
                <w:color w:val="548DD4" w:themeColor="text2" w:themeTint="99"/>
                <w:sz w:val="36"/>
                <w:szCs w:val="36"/>
                <w:rtl/>
              </w:rPr>
            </w:pP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تحقق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الأهداف</w:t>
            </w:r>
            <w:r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 xml:space="preserve"> العامة والخاصة من </w:t>
            </w:r>
            <w:r w:rsidR="00045067" w:rsidRPr="00045067">
              <w:rPr>
                <w:rFonts w:hint="cs"/>
                <w:b/>
                <w:bCs/>
                <w:color w:val="548DD4" w:themeColor="text2" w:themeTint="99"/>
                <w:sz w:val="36"/>
                <w:szCs w:val="36"/>
                <w:rtl/>
              </w:rPr>
              <w:t>المشروع</w:t>
            </w:r>
          </w:p>
        </w:tc>
      </w:tr>
    </w:tbl>
    <w:p w:rsidR="006E4D95" w:rsidRDefault="006E4D95" w:rsidP="00DF3EB4">
      <w:pPr>
        <w:rPr>
          <w:rtl/>
        </w:rPr>
      </w:pPr>
    </w:p>
    <w:p w:rsidR="001A26F5" w:rsidRDefault="001A26F5" w:rsidP="00DF3EB4">
      <w:pPr>
        <w:rPr>
          <w:rtl/>
        </w:rPr>
      </w:pPr>
    </w:p>
    <w:p w:rsidR="00736DBD" w:rsidRDefault="00AE047B" w:rsidP="00DF3EB4">
      <w:r>
        <w:rPr>
          <w:noProof/>
        </w:rPr>
        <w:lastRenderedPageBreak/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31" type="#_x0000_t64" style="position:absolute;left:0;text-align:left;margin-left:119.4pt;margin-top:-9pt;width:204pt;height:92.25pt;z-index:251663360" adj=",9688" strokecolor="#f06" strokeweight="1.75pt">
            <v:textbox>
              <w:txbxContent>
                <w:p w:rsidR="00736DBD" w:rsidRPr="00736DBD" w:rsidRDefault="00736DBD" w:rsidP="00736DBD">
                  <w:pPr>
                    <w:jc w:val="center"/>
                    <w:rPr>
                      <w:rFonts w:ascii="Andalus" w:hAnsi="Andalus" w:cs="Akhbar MT"/>
                      <w:b/>
                      <w:bCs/>
                      <w:color w:val="0070C0"/>
                      <w:sz w:val="56"/>
                      <w:szCs w:val="56"/>
                    </w:rPr>
                  </w:pPr>
                  <w:r w:rsidRPr="00736DBD">
                    <w:rPr>
                      <w:rFonts w:ascii="Andalus" w:hAnsi="Andalus" w:cs="Akhbar MT"/>
                      <w:b/>
                      <w:bCs/>
                      <w:color w:val="0070C0"/>
                      <w:sz w:val="56"/>
                      <w:szCs w:val="56"/>
                      <w:rtl/>
                    </w:rPr>
                    <w:t>خطة المشروع</w:t>
                  </w:r>
                </w:p>
              </w:txbxContent>
            </v:textbox>
            <w10:wrap anchorx="page"/>
          </v:shape>
        </w:pict>
      </w:r>
    </w:p>
    <w:p w:rsidR="00736DBD" w:rsidRPr="00736DBD" w:rsidRDefault="00736DBD" w:rsidP="00736DBD"/>
    <w:p w:rsidR="00736DBD" w:rsidRPr="00736DBD" w:rsidRDefault="00736DBD" w:rsidP="00736DBD"/>
    <w:p w:rsidR="00736DBD" w:rsidRPr="00736DBD" w:rsidRDefault="00736DBD" w:rsidP="00736DBD"/>
    <w:p w:rsidR="00736DBD" w:rsidRPr="00736DBD" w:rsidRDefault="00736DBD" w:rsidP="00736DBD"/>
    <w:p w:rsidR="00736DBD" w:rsidRDefault="00736DBD" w:rsidP="00736DBD"/>
    <w:p w:rsidR="008F6621" w:rsidRPr="00736DBD" w:rsidRDefault="00736DBD" w:rsidP="00736DBD">
      <w:pPr>
        <w:rPr>
          <w:b/>
          <w:bCs/>
          <w:color w:val="FF0066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المادة :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>الوحدة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-----------------------</w:t>
      </w:r>
    </w:p>
    <w:p w:rsidR="00736DBD" w:rsidRPr="00736DBD" w:rsidRDefault="00736DBD" w:rsidP="00736DBD">
      <w:pPr>
        <w:rPr>
          <w:b/>
          <w:bCs/>
          <w:color w:val="FF0066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الصف :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 xml:space="preserve">--------------------- 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>الموضوع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</w:t>
      </w:r>
    </w:p>
    <w:p w:rsidR="00736DBD" w:rsidRP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FF0066"/>
          <w:sz w:val="32"/>
          <w:szCs w:val="32"/>
          <w:rtl/>
        </w:rPr>
        <w:t>مسمى المشروع :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------------</w:t>
      </w:r>
      <w:r>
        <w:rPr>
          <w:rFonts w:hint="cs"/>
          <w:b/>
          <w:bCs/>
          <w:color w:val="FF0066"/>
          <w:sz w:val="32"/>
          <w:szCs w:val="32"/>
          <w:rtl/>
        </w:rPr>
        <w:t xml:space="preserve">                   </w:t>
      </w:r>
      <w:r w:rsidRPr="00736DBD">
        <w:rPr>
          <w:rFonts w:hint="cs"/>
          <w:b/>
          <w:bCs/>
          <w:color w:val="FF0066"/>
          <w:sz w:val="32"/>
          <w:szCs w:val="32"/>
          <w:rtl/>
        </w:rPr>
        <w:t xml:space="preserve"> التعريف بالمشروع </w:t>
      </w:r>
      <w:r w:rsidRPr="00736DBD">
        <w:rPr>
          <w:rFonts w:hint="cs"/>
          <w:b/>
          <w:bCs/>
          <w:color w:val="0070C0"/>
          <w:sz w:val="32"/>
          <w:szCs w:val="32"/>
          <w:rtl/>
        </w:rPr>
        <w:t>:------------</w:t>
      </w:r>
    </w:p>
    <w:p w:rsidR="00736DBD" w:rsidRP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0070C0"/>
          <w:sz w:val="32"/>
          <w:szCs w:val="32"/>
          <w:rtl/>
        </w:rPr>
        <w:t>------------------------------                    -------------------------------</w:t>
      </w:r>
    </w:p>
    <w:p w:rsidR="00736DBD" w:rsidRDefault="00736DBD" w:rsidP="00736DBD">
      <w:pPr>
        <w:rPr>
          <w:b/>
          <w:bCs/>
          <w:color w:val="0070C0"/>
          <w:sz w:val="32"/>
          <w:szCs w:val="32"/>
          <w:rtl/>
        </w:rPr>
      </w:pPr>
      <w:r w:rsidRPr="00736DBD">
        <w:rPr>
          <w:rFonts w:hint="cs"/>
          <w:b/>
          <w:bCs/>
          <w:color w:val="0070C0"/>
          <w:sz w:val="32"/>
          <w:szCs w:val="32"/>
          <w:rtl/>
        </w:rPr>
        <w:t xml:space="preserve">------------------------------                    ------------------------------- </w:t>
      </w:r>
    </w:p>
    <w:p w:rsidR="005A2841" w:rsidRDefault="005A2841" w:rsidP="00736DBD">
      <w:pPr>
        <w:rPr>
          <w:b/>
          <w:bCs/>
          <w:color w:val="0070C0"/>
          <w:sz w:val="32"/>
          <w:szCs w:val="32"/>
          <w:rtl/>
        </w:rPr>
      </w:pPr>
    </w:p>
    <w:p w:rsidR="005A2841" w:rsidRDefault="005A2841" w:rsidP="00736DBD">
      <w:pPr>
        <w:rPr>
          <w:b/>
          <w:bCs/>
          <w:color w:val="0070C0"/>
          <w:sz w:val="32"/>
          <w:szCs w:val="32"/>
        </w:rPr>
      </w:pPr>
    </w:p>
    <w:tbl>
      <w:tblPr>
        <w:tblStyle w:val="a3"/>
        <w:bidiVisual/>
        <w:tblW w:w="8705" w:type="dxa"/>
        <w:tblBorders>
          <w:top w:val="triple" w:sz="6" w:space="0" w:color="CC0099"/>
          <w:left w:val="triple" w:sz="6" w:space="0" w:color="CC0099"/>
          <w:bottom w:val="triple" w:sz="6" w:space="0" w:color="CC0099"/>
          <w:right w:val="triple" w:sz="6" w:space="0" w:color="CC0099"/>
          <w:insideH w:val="triple" w:sz="6" w:space="0" w:color="CC0099"/>
          <w:insideV w:val="triple" w:sz="6" w:space="0" w:color="CC0099"/>
        </w:tblBorders>
        <w:tblLayout w:type="fixed"/>
        <w:tblLook w:val="04A0"/>
      </w:tblPr>
      <w:tblGrid>
        <w:gridCol w:w="1419"/>
        <w:gridCol w:w="1413"/>
        <w:gridCol w:w="1620"/>
        <w:gridCol w:w="1275"/>
        <w:gridCol w:w="1560"/>
        <w:gridCol w:w="1418"/>
      </w:tblGrid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أهداف</w:t>
            </w:r>
            <w:r w:rsidR="00736DBD"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 xml:space="preserve"> المشروع</w:t>
            </w:r>
          </w:p>
        </w:tc>
        <w:tc>
          <w:tcPr>
            <w:tcW w:w="1413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المهام</w:t>
            </w:r>
          </w:p>
        </w:tc>
        <w:tc>
          <w:tcPr>
            <w:tcW w:w="1620" w:type="dxa"/>
          </w:tcPr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المهارات والقدرات</w:t>
            </w:r>
          </w:p>
        </w:tc>
        <w:tc>
          <w:tcPr>
            <w:tcW w:w="1275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الأعضاء</w:t>
            </w:r>
          </w:p>
        </w:tc>
        <w:tc>
          <w:tcPr>
            <w:tcW w:w="1560" w:type="dxa"/>
          </w:tcPr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الاحتياجات المادية</w:t>
            </w:r>
          </w:p>
        </w:tc>
        <w:tc>
          <w:tcPr>
            <w:tcW w:w="1418" w:type="dxa"/>
          </w:tcPr>
          <w:p w:rsid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</w:p>
          <w:p w:rsidR="00736DBD" w:rsidRPr="005A2841" w:rsidRDefault="00736DBD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الملاحظات</w:t>
            </w:r>
          </w:p>
        </w:tc>
      </w:tr>
      <w:tr w:rsidR="00736DBD" w:rsidTr="005A2841">
        <w:trPr>
          <w:trHeight w:val="1088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الأول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الثاني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  <w:tr w:rsidR="00736DBD" w:rsidTr="005A2841">
        <w:trPr>
          <w:trHeight w:val="1134"/>
        </w:trPr>
        <w:tc>
          <w:tcPr>
            <w:tcW w:w="1419" w:type="dxa"/>
          </w:tcPr>
          <w:p w:rsidR="00736DBD" w:rsidRPr="005A2841" w:rsidRDefault="005A2841" w:rsidP="005A2841">
            <w:pPr>
              <w:jc w:val="center"/>
              <w:rPr>
                <w:b/>
                <w:bCs/>
                <w:color w:val="FF0066"/>
                <w:sz w:val="36"/>
                <w:szCs w:val="36"/>
                <w:rtl/>
              </w:rPr>
            </w:pPr>
            <w:r w:rsidRPr="005A2841">
              <w:rPr>
                <w:rFonts w:hint="cs"/>
                <w:b/>
                <w:bCs/>
                <w:color w:val="FF0066"/>
                <w:sz w:val="36"/>
                <w:szCs w:val="36"/>
                <w:rtl/>
              </w:rPr>
              <w:t>الهدف الثالث</w:t>
            </w:r>
          </w:p>
        </w:tc>
        <w:tc>
          <w:tcPr>
            <w:tcW w:w="1413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62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275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736DBD" w:rsidRDefault="00736DBD" w:rsidP="00736DBD">
            <w:pPr>
              <w:rPr>
                <w:sz w:val="32"/>
                <w:szCs w:val="32"/>
                <w:rtl/>
              </w:rPr>
            </w:pPr>
          </w:p>
        </w:tc>
      </w:tr>
    </w:tbl>
    <w:p w:rsidR="00736DBD" w:rsidRPr="00736DBD" w:rsidRDefault="00736DBD" w:rsidP="00736DBD">
      <w:pPr>
        <w:rPr>
          <w:sz w:val="32"/>
          <w:szCs w:val="32"/>
        </w:rPr>
      </w:pPr>
    </w:p>
    <w:sectPr w:rsidR="00736DBD" w:rsidRPr="00736DBD" w:rsidSect="006F5018">
      <w:headerReference w:type="even" r:id="rId9"/>
      <w:headerReference w:type="default" r:id="rId10"/>
      <w:footerReference w:type="default" r:id="rId11"/>
      <w:headerReference w:type="first" r:id="rId12"/>
      <w:pgSz w:w="11907" w:h="16443" w:code="9"/>
      <w:pgMar w:top="1440" w:right="1797" w:bottom="1440" w:left="1797" w:header="709" w:footer="709" w:gutter="0"/>
      <w:pgBorders w:offsetFrom="page">
        <w:top w:val="triple" w:sz="6" w:space="24" w:color="CC0099"/>
        <w:left w:val="triple" w:sz="6" w:space="24" w:color="CC0099"/>
        <w:bottom w:val="triple" w:sz="6" w:space="24" w:color="CC0099"/>
        <w:right w:val="triple" w:sz="6" w:space="24" w:color="CC0099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884" w:rsidRDefault="00D55884" w:rsidP="007658FA">
      <w:pPr>
        <w:spacing w:after="0" w:line="240" w:lineRule="auto"/>
      </w:pPr>
      <w:r>
        <w:separator/>
      </w:r>
    </w:p>
  </w:endnote>
  <w:endnote w:type="continuationSeparator" w:id="1">
    <w:p w:rsidR="00D55884" w:rsidRDefault="00D55884" w:rsidP="0076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44B" w:rsidRDefault="004A044B">
    <w:pPr>
      <w:pStyle w:val="a6"/>
      <w:rPr>
        <w:rtl/>
      </w:rPr>
    </w:pPr>
    <w:r>
      <w:rPr>
        <w:rFonts w:hint="cs"/>
        <w:rtl/>
      </w:rPr>
      <w:t>معلمة المادة : تركيه سارح مغفوري</w:t>
    </w:r>
  </w:p>
  <w:p w:rsidR="004A044B" w:rsidRDefault="004A04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884" w:rsidRDefault="00D55884" w:rsidP="007658FA">
      <w:pPr>
        <w:spacing w:after="0" w:line="240" w:lineRule="auto"/>
      </w:pPr>
      <w:r>
        <w:separator/>
      </w:r>
    </w:p>
  </w:footnote>
  <w:footnote w:type="continuationSeparator" w:id="1">
    <w:p w:rsidR="00D55884" w:rsidRDefault="00D55884" w:rsidP="0076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AE047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23837" o:spid="_x0000_s2053" type="#_x0000_t75" style="position:absolute;left:0;text-align:left;margin-left:0;margin-top:0;width:750pt;height:538.5pt;z-index:-251657216;mso-position-horizontal:center;mso-position-horizontal-relative:margin;mso-position-vertical:center;mso-position-vertical-relative:margin" o:allowincell="f">
          <v:imagedata r:id="rId1" o:title="544142372290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AE047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23838" o:spid="_x0000_s2054" type="#_x0000_t75" style="position:absolute;left:0;text-align:left;margin-left:0;margin-top:0;width:750pt;height:538.5pt;z-index:-251656192;mso-position-horizontal:center;mso-position-horizontal-relative:margin;mso-position-vertical:center;mso-position-vertical-relative:margin" o:allowincell="f">
          <v:imagedata r:id="rId1" o:title="544142372290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8FA" w:rsidRDefault="00AE047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23836" o:spid="_x0000_s2052" type="#_x0000_t75" style="position:absolute;left:0;text-align:left;margin-left:0;margin-top:0;width:750pt;height:538.5pt;z-index:-251658240;mso-position-horizontal:center;mso-position-horizontal-relative:margin;mso-position-vertical:center;mso-position-vertical-relative:margin" o:allowincell="f">
          <v:imagedata r:id="rId1" o:title="544142372290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B4AE2"/>
    <w:multiLevelType w:val="hybridMultilevel"/>
    <w:tmpl w:val="0C56A2C2"/>
    <w:lvl w:ilvl="0" w:tplc="B43860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4351F"/>
    <w:multiLevelType w:val="hybridMultilevel"/>
    <w:tmpl w:val="5EA080CC"/>
    <w:lvl w:ilvl="0" w:tplc="B43860D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102D4"/>
    <w:rsid w:val="00044914"/>
    <w:rsid w:val="00045067"/>
    <w:rsid w:val="00094AF8"/>
    <w:rsid w:val="000E4534"/>
    <w:rsid w:val="0011587A"/>
    <w:rsid w:val="0015238B"/>
    <w:rsid w:val="001A26F5"/>
    <w:rsid w:val="00354AB4"/>
    <w:rsid w:val="00354DAB"/>
    <w:rsid w:val="00441305"/>
    <w:rsid w:val="004800C4"/>
    <w:rsid w:val="00491FF6"/>
    <w:rsid w:val="004A044B"/>
    <w:rsid w:val="004C5BB7"/>
    <w:rsid w:val="004E235E"/>
    <w:rsid w:val="00543DD6"/>
    <w:rsid w:val="0054649F"/>
    <w:rsid w:val="005A2841"/>
    <w:rsid w:val="0060083D"/>
    <w:rsid w:val="00651656"/>
    <w:rsid w:val="006E4D95"/>
    <w:rsid w:val="006F5018"/>
    <w:rsid w:val="00736DBD"/>
    <w:rsid w:val="007658FA"/>
    <w:rsid w:val="007E7F6E"/>
    <w:rsid w:val="0081128D"/>
    <w:rsid w:val="008F6621"/>
    <w:rsid w:val="00990F1E"/>
    <w:rsid w:val="009D7DE3"/>
    <w:rsid w:val="00AE047B"/>
    <w:rsid w:val="00BB4C44"/>
    <w:rsid w:val="00CA23B1"/>
    <w:rsid w:val="00D55884"/>
    <w:rsid w:val="00DF3EB4"/>
    <w:rsid w:val="00E859FC"/>
    <w:rsid w:val="00F102D4"/>
    <w:rsid w:val="00F1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00C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7658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7658FA"/>
  </w:style>
  <w:style w:type="paragraph" w:styleId="a6">
    <w:name w:val="footer"/>
    <w:basedOn w:val="a"/>
    <w:link w:val="Char0"/>
    <w:uiPriority w:val="99"/>
    <w:semiHidden/>
    <w:unhideWhenUsed/>
    <w:rsid w:val="007658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7658FA"/>
  </w:style>
  <w:style w:type="paragraph" w:styleId="a7">
    <w:name w:val="Balloon Text"/>
    <w:basedOn w:val="a"/>
    <w:link w:val="Char1"/>
    <w:uiPriority w:val="99"/>
    <w:semiHidden/>
    <w:unhideWhenUsed/>
    <w:rsid w:val="007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65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blbshup</cp:lastModifiedBy>
  <cp:revision>5</cp:revision>
  <cp:lastPrinted>2014-02-08T13:47:00Z</cp:lastPrinted>
  <dcterms:created xsi:type="dcterms:W3CDTF">2014-02-02T16:58:00Z</dcterms:created>
  <dcterms:modified xsi:type="dcterms:W3CDTF">2014-02-08T13:52:00Z</dcterms:modified>
</cp:coreProperties>
</file>