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7F" w:rsidRPr="00467E7F" w:rsidRDefault="00467E7F" w:rsidP="00467E7F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296D331B" wp14:editId="5D4E4B87">
            <wp:simplePos x="0" y="0"/>
            <wp:positionH relativeFrom="column">
              <wp:posOffset>-381000</wp:posOffset>
            </wp:positionH>
            <wp:positionV relativeFrom="paragraph">
              <wp:posOffset>-342900</wp:posOffset>
            </wp:positionV>
            <wp:extent cx="1628775" cy="119062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>ا</w:t>
      </w:r>
      <w:r w:rsidRPr="00467E7F">
        <w:rPr>
          <w:rFonts w:hint="cs"/>
          <w:b/>
          <w:bCs/>
          <w:rtl/>
        </w:rPr>
        <w:t>لمملكة العربية السعودية</w:t>
      </w:r>
    </w:p>
    <w:p w:rsidR="00467E7F" w:rsidRPr="00467E7F" w:rsidRDefault="00467E7F" w:rsidP="00467E7F">
      <w:pPr>
        <w:rPr>
          <w:b/>
          <w:bCs/>
          <w:rtl/>
        </w:rPr>
      </w:pPr>
      <w:r w:rsidRPr="00467E7F">
        <w:rPr>
          <w:rFonts w:hint="cs"/>
          <w:b/>
          <w:bCs/>
          <w:rtl/>
        </w:rPr>
        <w:t xml:space="preserve">   وزارة التعليم</w:t>
      </w:r>
    </w:p>
    <w:p w:rsidR="00467E7F" w:rsidRPr="00467E7F" w:rsidRDefault="00467E7F" w:rsidP="00467E7F">
      <w:pPr>
        <w:rPr>
          <w:b/>
          <w:bCs/>
          <w:rtl/>
        </w:rPr>
      </w:pPr>
      <w:r w:rsidRPr="00467E7F">
        <w:rPr>
          <w:rFonts w:hint="cs"/>
          <w:b/>
          <w:bCs/>
          <w:rtl/>
        </w:rPr>
        <w:t>الإدارة العامة للتعليم  بمنطقة الباحة</w:t>
      </w:r>
    </w:p>
    <w:p w:rsidR="00467E7F" w:rsidRPr="00467E7F" w:rsidRDefault="00467E7F" w:rsidP="00467E7F">
      <w:pPr>
        <w:rPr>
          <w:b/>
          <w:bCs/>
          <w:rtl/>
        </w:rPr>
      </w:pPr>
      <w:r w:rsidRPr="00467E7F">
        <w:rPr>
          <w:rFonts w:hint="cs"/>
          <w:b/>
          <w:bCs/>
          <w:rtl/>
        </w:rPr>
        <w:t xml:space="preserve">شؤون تعليم البنات - ادارة الإشراف التربوي </w:t>
      </w:r>
    </w:p>
    <w:p w:rsidR="00467E7F" w:rsidRDefault="00467E7F">
      <w:pPr>
        <w:rPr>
          <w:rtl/>
        </w:rPr>
      </w:pPr>
    </w:p>
    <w:p w:rsidR="00467E7F" w:rsidRDefault="00467E7F"/>
    <w:p w:rsidR="00467E7F" w:rsidRDefault="00467E7F"/>
    <w:p w:rsidR="00467E7F" w:rsidRDefault="00467E7F"/>
    <w:p w:rsidR="00467E7F" w:rsidRDefault="00467E7F"/>
    <w:p w:rsidR="00352FE8" w:rsidRDefault="00903EB1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173355</wp:posOffset>
            </wp:positionV>
            <wp:extent cx="5715000" cy="713422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214110049q74l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E8" w:rsidRDefault="00352FE8"/>
    <w:p w:rsidR="00352FE8" w:rsidRDefault="00352FE8"/>
    <w:p w:rsidR="00352FE8" w:rsidRDefault="00352FE8"/>
    <w:p w:rsidR="00352FE8" w:rsidRDefault="00352FE8"/>
    <w:p w:rsidR="00352FE8" w:rsidRDefault="00352FE8"/>
    <w:p w:rsidR="00352FE8" w:rsidRDefault="00352FE8"/>
    <w:p w:rsidR="00352FE8" w:rsidRDefault="00352FE8"/>
    <w:p w:rsidR="00352FE8" w:rsidRDefault="00352FE8"/>
    <w:p w:rsidR="00352FE8" w:rsidRDefault="00352FE8"/>
    <w:p w:rsidR="00352FE8" w:rsidRDefault="00352FE8"/>
    <w:p w:rsidR="00352FE8" w:rsidRDefault="00352FE8"/>
    <w:p w:rsidR="00706BB7" w:rsidRPr="00AA3886" w:rsidRDefault="00706BB7" w:rsidP="00706BB7">
      <w:pPr>
        <w:rPr>
          <w:rFonts w:cs="Sultan bold"/>
          <w:color w:val="C00000"/>
          <w:sz w:val="144"/>
          <w:szCs w:val="144"/>
          <w:rtl/>
        </w:rPr>
      </w:pPr>
      <w:r>
        <w:rPr>
          <w:rFonts w:cs="Sultan bold" w:hint="cs"/>
          <w:color w:val="C00000"/>
          <w:sz w:val="144"/>
          <w:szCs w:val="144"/>
          <w:rtl/>
        </w:rPr>
        <w:t xml:space="preserve">             </w:t>
      </w:r>
      <w:r w:rsidRPr="00AA3886">
        <w:rPr>
          <w:rFonts w:cs="Sultan bold" w:hint="cs"/>
          <w:color w:val="C00000"/>
          <w:sz w:val="144"/>
          <w:szCs w:val="144"/>
          <w:rtl/>
        </w:rPr>
        <w:t>م</w:t>
      </w:r>
      <w:r>
        <w:rPr>
          <w:rFonts w:cs="Sultan bold" w:hint="cs"/>
          <w:color w:val="C00000"/>
          <w:sz w:val="144"/>
          <w:szCs w:val="144"/>
          <w:rtl/>
        </w:rPr>
        <w:t>ــ</w:t>
      </w:r>
      <w:r w:rsidRPr="00AA3886">
        <w:rPr>
          <w:rFonts w:cs="Sultan bold" w:hint="cs"/>
          <w:color w:val="C00000"/>
          <w:sz w:val="144"/>
          <w:szCs w:val="144"/>
          <w:rtl/>
        </w:rPr>
        <w:t xml:space="preserve">لف </w:t>
      </w:r>
    </w:p>
    <w:p w:rsidR="00706BB7" w:rsidRDefault="00706BB7" w:rsidP="00706BB7">
      <w:pPr>
        <w:tabs>
          <w:tab w:val="left" w:pos="3506"/>
        </w:tabs>
        <w:rPr>
          <w:rFonts w:cs="Sultan bold"/>
          <w:color w:val="C00000"/>
          <w:sz w:val="144"/>
          <w:szCs w:val="144"/>
          <w:rtl/>
        </w:rPr>
      </w:pPr>
      <w:r>
        <w:rPr>
          <w:rFonts w:cs="Sultan bold" w:hint="cs"/>
          <w:color w:val="C00000"/>
          <w:sz w:val="144"/>
          <w:szCs w:val="144"/>
          <w:rtl/>
        </w:rPr>
        <w:t xml:space="preserve">           </w:t>
      </w:r>
      <w:r w:rsidRPr="00AA3886">
        <w:rPr>
          <w:rFonts w:cs="Sultan bold" w:hint="cs"/>
          <w:color w:val="C00000"/>
          <w:sz w:val="144"/>
          <w:szCs w:val="144"/>
          <w:rtl/>
        </w:rPr>
        <w:t>إنج</w:t>
      </w:r>
      <w:r>
        <w:rPr>
          <w:rFonts w:cs="Sultan bold" w:hint="cs"/>
          <w:color w:val="C00000"/>
          <w:sz w:val="144"/>
          <w:szCs w:val="144"/>
          <w:rtl/>
        </w:rPr>
        <w:t>ــــ</w:t>
      </w:r>
      <w:r w:rsidRPr="00AA3886">
        <w:rPr>
          <w:rFonts w:cs="Sultan bold" w:hint="cs"/>
          <w:color w:val="C00000"/>
          <w:sz w:val="144"/>
          <w:szCs w:val="144"/>
          <w:rtl/>
        </w:rPr>
        <w:t xml:space="preserve">از </w:t>
      </w:r>
    </w:p>
    <w:p w:rsidR="00706BB7" w:rsidRDefault="00706BB7" w:rsidP="00706BB7">
      <w:pPr>
        <w:tabs>
          <w:tab w:val="left" w:pos="3506"/>
        </w:tabs>
        <w:rPr>
          <w:rtl/>
        </w:rPr>
      </w:pPr>
      <w:r>
        <w:rPr>
          <w:rFonts w:cs="Sultan bold" w:hint="cs"/>
          <w:color w:val="C00000"/>
          <w:sz w:val="144"/>
          <w:szCs w:val="144"/>
          <w:rtl/>
        </w:rPr>
        <w:t xml:space="preserve">           </w:t>
      </w:r>
      <w:r w:rsidRPr="00AA3886">
        <w:rPr>
          <w:rFonts w:cs="Sultan bold" w:hint="cs"/>
          <w:color w:val="C00000"/>
          <w:sz w:val="144"/>
          <w:szCs w:val="144"/>
          <w:rtl/>
        </w:rPr>
        <w:t>الإداري</w:t>
      </w:r>
      <w:r>
        <w:rPr>
          <w:rFonts w:cs="Sultan bold" w:hint="cs"/>
          <w:color w:val="C00000"/>
          <w:sz w:val="144"/>
          <w:szCs w:val="144"/>
          <w:rtl/>
        </w:rPr>
        <w:t>ـ</w:t>
      </w:r>
      <w:r w:rsidRPr="00AA3886">
        <w:rPr>
          <w:rFonts w:cs="Sultan bold" w:hint="cs"/>
          <w:color w:val="C00000"/>
          <w:sz w:val="144"/>
          <w:szCs w:val="144"/>
          <w:rtl/>
        </w:rPr>
        <w:t>ة</w:t>
      </w:r>
    </w:p>
    <w:p w:rsidR="00352FE8" w:rsidRDefault="00352FE8"/>
    <w:p w:rsidR="00352FE8" w:rsidRDefault="00352FE8"/>
    <w:p w:rsidR="00903EB1" w:rsidRDefault="00903EB1">
      <w:pPr>
        <w:rPr>
          <w:rtl/>
        </w:rPr>
      </w:pPr>
    </w:p>
    <w:p w:rsidR="00352FE8" w:rsidRDefault="00352FE8">
      <w:pPr>
        <w:rPr>
          <w:rtl/>
        </w:rPr>
      </w:pPr>
    </w:p>
    <w:p w:rsidR="00352FE8" w:rsidRDefault="00352FE8">
      <w:pPr>
        <w:rPr>
          <w:rtl/>
        </w:rPr>
      </w:pPr>
    </w:p>
    <w:p w:rsidR="00352FE8" w:rsidRDefault="00352FE8">
      <w:pPr>
        <w:rPr>
          <w:rtl/>
        </w:rPr>
      </w:pPr>
    </w:p>
    <w:p w:rsidR="00706BB7" w:rsidRDefault="00706BB7">
      <w:pPr>
        <w:rPr>
          <w:rtl/>
        </w:rPr>
      </w:pPr>
    </w:p>
    <w:p w:rsidR="00706BB7" w:rsidRDefault="00706BB7">
      <w:pPr>
        <w:rPr>
          <w:rtl/>
        </w:rPr>
      </w:pPr>
    </w:p>
    <w:p w:rsidR="00706BB7" w:rsidRDefault="00706BB7">
      <w:pPr>
        <w:rPr>
          <w:rtl/>
        </w:rPr>
      </w:pPr>
    </w:p>
    <w:p w:rsidR="00706BB7" w:rsidRDefault="00706BB7">
      <w:pPr>
        <w:rPr>
          <w:rtl/>
        </w:rPr>
      </w:pPr>
    </w:p>
    <w:p w:rsidR="00706BB7" w:rsidRDefault="00706BB7">
      <w:pPr>
        <w:rPr>
          <w:rtl/>
        </w:rPr>
      </w:pPr>
    </w:p>
    <w:p w:rsidR="00352FE8" w:rsidRPr="00352FE8" w:rsidRDefault="00352FE8" w:rsidP="00352FE8">
      <w:pPr>
        <w:jc w:val="center"/>
        <w:rPr>
          <w:b/>
          <w:bCs/>
          <w:sz w:val="36"/>
          <w:szCs w:val="36"/>
          <w:rtl/>
        </w:rPr>
      </w:pPr>
      <w:r w:rsidRPr="00352FE8">
        <w:rPr>
          <w:rFonts w:hint="cs"/>
          <w:b/>
          <w:bCs/>
          <w:sz w:val="36"/>
          <w:szCs w:val="36"/>
          <w:rtl/>
        </w:rPr>
        <w:lastRenderedPageBreak/>
        <w:t>السيرة الذاتية</w:t>
      </w:r>
    </w:p>
    <w:p w:rsidR="00352FE8" w:rsidRDefault="00352FE8">
      <w:pPr>
        <w:rPr>
          <w:rtl/>
        </w:rPr>
      </w:pPr>
    </w:p>
    <w:p w:rsidR="00352FE8" w:rsidRDefault="00352FE8"/>
    <w:p w:rsidR="00352FE8" w:rsidRDefault="00352FE8"/>
    <w:p w:rsidR="00352FE8" w:rsidRPr="00A30114" w:rsidRDefault="00352FE8" w:rsidP="00352FE8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معلومات شخصيــة :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78"/>
        <w:gridCol w:w="2704"/>
        <w:gridCol w:w="1260"/>
        <w:gridCol w:w="1260"/>
        <w:gridCol w:w="1080"/>
        <w:gridCol w:w="1260"/>
      </w:tblGrid>
      <w:tr w:rsidR="00352FE8" w:rsidRPr="00F73D16" w:rsidTr="00E31665">
        <w:tc>
          <w:tcPr>
            <w:tcW w:w="479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الاســــــم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الجنسية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 الميـلاد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العمر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مكان المــيلاد</w:t>
            </w:r>
          </w:p>
        </w:tc>
      </w:tr>
      <w:tr w:rsidR="00352FE8" w:rsidRPr="00F73D16" w:rsidTr="00E31665">
        <w:tc>
          <w:tcPr>
            <w:tcW w:w="4790" w:type="dxa"/>
            <w:gridSpan w:val="3"/>
            <w:shd w:val="clear" w:color="auto" w:fill="FFFFFF"/>
            <w:vAlign w:val="center"/>
          </w:tcPr>
          <w:p w:rsidR="00352FE8" w:rsidRPr="0085780E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352FE8" w:rsidRPr="00F73D16" w:rsidTr="00E31665">
        <w:tc>
          <w:tcPr>
            <w:tcW w:w="808" w:type="dxa"/>
            <w:vMerge w:val="restart"/>
            <w:shd w:val="clear" w:color="auto" w:fill="E0E0E0"/>
            <w:textDirection w:val="btLr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ind w:left="113" w:right="113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73D1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العنوان</w:t>
            </w:r>
          </w:p>
        </w:tc>
        <w:tc>
          <w:tcPr>
            <w:tcW w:w="1278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هاتف منزل 1</w:t>
            </w:r>
          </w:p>
        </w:tc>
        <w:tc>
          <w:tcPr>
            <w:tcW w:w="2704" w:type="dxa"/>
          </w:tcPr>
          <w:p w:rsidR="00352FE8" w:rsidRPr="0085780E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فاكس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52FE8" w:rsidRPr="0085780E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352FE8" w:rsidRPr="00F73D16" w:rsidTr="00E31665">
        <w:trPr>
          <w:trHeight w:val="156"/>
        </w:trPr>
        <w:tc>
          <w:tcPr>
            <w:tcW w:w="808" w:type="dxa"/>
            <w:vMerge/>
            <w:shd w:val="clear" w:color="auto" w:fill="E0E0E0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E0E0E0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هاتف جوال</w:t>
            </w:r>
          </w:p>
        </w:tc>
        <w:tc>
          <w:tcPr>
            <w:tcW w:w="2704" w:type="dxa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البريد الإلكتروني</w:t>
            </w:r>
          </w:p>
        </w:tc>
        <w:tc>
          <w:tcPr>
            <w:tcW w:w="3600" w:type="dxa"/>
            <w:gridSpan w:val="3"/>
          </w:tcPr>
          <w:p w:rsidR="00352FE8" w:rsidRPr="0085780E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352FE8" w:rsidRPr="00F73D16" w:rsidTr="00E31665">
        <w:tc>
          <w:tcPr>
            <w:tcW w:w="2086" w:type="dxa"/>
            <w:gridSpan w:val="2"/>
            <w:shd w:val="clear" w:color="auto" w:fill="E0E0E0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260" w:type="dxa"/>
            <w:shd w:val="clear" w:color="auto" w:fill="E0E0E0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3600" w:type="dxa"/>
            <w:gridSpan w:val="3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352FE8" w:rsidRDefault="00352FE8" w:rsidP="00352FE8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 xml:space="preserve">الأهداف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7918"/>
      </w:tblGrid>
      <w:tr w:rsidR="00352FE8" w:rsidRPr="00F73D16" w:rsidTr="00E31665">
        <w:tc>
          <w:tcPr>
            <w:tcW w:w="137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F73D16">
              <w:rPr>
                <w:rFonts w:cs="Simplified Arabic" w:hint="cs"/>
                <w:b/>
                <w:bCs/>
                <w:sz w:val="20"/>
                <w:szCs w:val="20"/>
                <w:rtl/>
              </w:rPr>
              <w:t>نوع الهدف</w:t>
            </w:r>
          </w:p>
        </w:tc>
        <w:tc>
          <w:tcPr>
            <w:tcW w:w="8388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F73D1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الأهداف</w:t>
            </w:r>
          </w:p>
        </w:tc>
      </w:tr>
      <w:tr w:rsidR="00352FE8" w:rsidRPr="00F73D16" w:rsidTr="00E31665">
        <w:tc>
          <w:tcPr>
            <w:tcW w:w="1370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8" w:type="dxa"/>
            <w:vAlign w:val="center"/>
          </w:tcPr>
          <w:p w:rsidR="00352FE8" w:rsidRPr="0085780E" w:rsidRDefault="00352FE8" w:rsidP="00E31665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352FE8" w:rsidRPr="00A30114" w:rsidRDefault="00352FE8" w:rsidP="00352FE8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المؤهـــــلات العلمية والشــــهـــادات الحـــــاصل علــــيهـــا: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316"/>
        <w:gridCol w:w="903"/>
        <w:gridCol w:w="717"/>
        <w:gridCol w:w="2340"/>
        <w:gridCol w:w="1260"/>
        <w:gridCol w:w="1646"/>
      </w:tblGrid>
      <w:tr w:rsidR="00352FE8" w:rsidRPr="00F73D16" w:rsidTr="00E31665">
        <w:tc>
          <w:tcPr>
            <w:tcW w:w="494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316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المــــؤهـــــل</w:t>
            </w:r>
          </w:p>
        </w:tc>
        <w:tc>
          <w:tcPr>
            <w:tcW w:w="903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تاريخه</w:t>
            </w:r>
          </w:p>
        </w:tc>
        <w:tc>
          <w:tcPr>
            <w:tcW w:w="717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التقدير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\ المعهد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الكلية \ المركز </w:t>
            </w:r>
          </w:p>
        </w:tc>
        <w:tc>
          <w:tcPr>
            <w:tcW w:w="1646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التخصص</w:t>
            </w:r>
          </w:p>
        </w:tc>
      </w:tr>
      <w:tr w:rsidR="00352FE8" w:rsidRPr="00F73D16" w:rsidTr="00E31665">
        <w:tc>
          <w:tcPr>
            <w:tcW w:w="494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6" w:type="dxa"/>
            <w:vAlign w:val="center"/>
          </w:tcPr>
          <w:p w:rsidR="00352FE8" w:rsidRPr="0085780E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6" w:type="dxa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352FE8" w:rsidRPr="009229FC" w:rsidRDefault="00352FE8" w:rsidP="00352FE8">
      <w:pPr>
        <w:tabs>
          <w:tab w:val="center" w:pos="1286"/>
        </w:tabs>
        <w:rPr>
          <w:rFonts w:cs="Simplified Arabic"/>
          <w:b/>
          <w:bCs/>
          <w:sz w:val="18"/>
          <w:szCs w:val="18"/>
        </w:rPr>
      </w:pPr>
    </w:p>
    <w:p w:rsidR="00352FE8" w:rsidRDefault="00352FE8" w:rsidP="00352FE8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18"/>
          <w:szCs w:val="18"/>
        </w:rPr>
      </w:pPr>
      <w:r>
        <w:rPr>
          <w:rFonts w:cs="Simplified Arabic" w:hint="cs"/>
          <w:b/>
          <w:bCs/>
          <w:sz w:val="18"/>
          <w:szCs w:val="18"/>
          <w:rtl/>
        </w:rPr>
        <w:t xml:space="preserve">العضويات واللجان المشارك فيها :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60"/>
        <w:gridCol w:w="2630"/>
        <w:gridCol w:w="3092"/>
      </w:tblGrid>
      <w:tr w:rsidR="00352FE8" w:rsidRPr="00F73D16" w:rsidTr="00E31665">
        <w:tc>
          <w:tcPr>
            <w:tcW w:w="470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198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اللجنة أو الجمعية</w:t>
            </w:r>
          </w:p>
        </w:tc>
        <w:tc>
          <w:tcPr>
            <w:tcW w:w="2742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نوع العضوية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</w:p>
        </w:tc>
      </w:tr>
      <w:tr w:rsidR="00352FE8" w:rsidRPr="00F73D16" w:rsidTr="00E31665">
        <w:tc>
          <w:tcPr>
            <w:tcW w:w="470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8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2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352FE8" w:rsidRPr="00F73D16" w:rsidTr="00E31665">
        <w:tc>
          <w:tcPr>
            <w:tcW w:w="470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8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2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352FE8" w:rsidRPr="00A30114" w:rsidRDefault="00352FE8" w:rsidP="00352FE8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18"/>
          <w:szCs w:val="18"/>
          <w:rtl/>
        </w:rPr>
      </w:pPr>
      <w:r w:rsidRPr="00A30114">
        <w:rPr>
          <w:rFonts w:cs="Simplified Arabic" w:hint="cs"/>
          <w:b/>
          <w:bCs/>
          <w:sz w:val="18"/>
          <w:szCs w:val="18"/>
          <w:rtl/>
        </w:rPr>
        <w:t xml:space="preserve">مهارات أخرى 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694"/>
        <w:gridCol w:w="1977"/>
        <w:gridCol w:w="1257"/>
        <w:gridCol w:w="3057"/>
      </w:tblGrid>
      <w:tr w:rsidR="00352FE8" w:rsidRPr="00F73D16" w:rsidTr="00E31665">
        <w:trPr>
          <w:trHeight w:val="288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نوعية المهارة   </w:t>
            </w:r>
          </w:p>
        </w:tc>
        <w:tc>
          <w:tcPr>
            <w:tcW w:w="7985" w:type="dxa"/>
            <w:gridSpan w:val="4"/>
            <w:shd w:val="clear" w:color="auto" w:fill="D9D9D9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المهارات </w:t>
            </w:r>
          </w:p>
        </w:tc>
      </w:tr>
      <w:tr w:rsidR="00352FE8" w:rsidRPr="00F73D16" w:rsidTr="00E31665">
        <w:trPr>
          <w:trHeight w:val="280"/>
        </w:trPr>
        <w:tc>
          <w:tcPr>
            <w:tcW w:w="1665" w:type="dxa"/>
            <w:shd w:val="clear" w:color="auto" w:fill="D9D9D9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تقنية المكاتب    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vAlign w:val="center"/>
          </w:tcPr>
          <w:p w:rsidR="00352FE8" w:rsidRPr="0085780E" w:rsidRDefault="00352FE8" w:rsidP="00E31665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85780E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الحاسب </w:t>
            </w:r>
            <w:r w:rsidRPr="0085780E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الآلي</w:t>
            </w:r>
            <w:r w:rsidRPr="0085780E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 والانترنت</w:t>
            </w:r>
          </w:p>
        </w:tc>
      </w:tr>
      <w:tr w:rsidR="00352FE8" w:rsidRPr="00F73D16" w:rsidTr="00E31665">
        <w:trPr>
          <w:trHeight w:val="247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>اللغات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352FE8" w:rsidRPr="0085780E" w:rsidRDefault="00352FE8" w:rsidP="00E3166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352FE8" w:rsidRPr="0085780E" w:rsidRDefault="00352FE8" w:rsidP="00E3166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352FE8" w:rsidRPr="0085780E" w:rsidRDefault="00352FE8" w:rsidP="00E3166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القراءة</w:t>
            </w:r>
          </w:p>
        </w:tc>
        <w:tc>
          <w:tcPr>
            <w:tcW w:w="3057" w:type="dxa"/>
            <w:shd w:val="clear" w:color="auto" w:fill="D9D9D9"/>
            <w:vAlign w:val="center"/>
          </w:tcPr>
          <w:p w:rsidR="00352FE8" w:rsidRPr="0085780E" w:rsidRDefault="00352FE8" w:rsidP="00E3166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352FE8" w:rsidRPr="00F73D16" w:rsidTr="00E31665">
        <w:trPr>
          <w:trHeight w:val="355"/>
        </w:trPr>
        <w:tc>
          <w:tcPr>
            <w:tcW w:w="1665" w:type="dxa"/>
            <w:vMerge/>
            <w:shd w:val="clear" w:color="auto" w:fill="D9D9D9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4" w:type="dxa"/>
            <w:vAlign w:val="center"/>
          </w:tcPr>
          <w:p w:rsidR="00352FE8" w:rsidRPr="00F73D16" w:rsidRDefault="00352FE8" w:rsidP="00E3166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العربية</w:t>
            </w:r>
          </w:p>
        </w:tc>
        <w:tc>
          <w:tcPr>
            <w:tcW w:w="1977" w:type="dxa"/>
            <w:vAlign w:val="center"/>
          </w:tcPr>
          <w:p w:rsidR="00352FE8" w:rsidRPr="0085780E" w:rsidRDefault="00352FE8" w:rsidP="00E3166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vAlign w:val="center"/>
          </w:tcPr>
          <w:p w:rsidR="00352FE8" w:rsidRPr="0085780E" w:rsidRDefault="00352FE8" w:rsidP="00E3166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7" w:type="dxa"/>
            <w:vAlign w:val="center"/>
          </w:tcPr>
          <w:p w:rsidR="00352FE8" w:rsidRPr="0085780E" w:rsidRDefault="00352FE8" w:rsidP="00E3166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352FE8" w:rsidRPr="00F73D16" w:rsidTr="00E31665">
        <w:trPr>
          <w:trHeight w:val="264"/>
        </w:trPr>
        <w:tc>
          <w:tcPr>
            <w:tcW w:w="1665" w:type="dxa"/>
            <w:vMerge/>
            <w:shd w:val="clear" w:color="auto" w:fill="D9D9D9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4" w:type="dxa"/>
            <w:vAlign w:val="center"/>
          </w:tcPr>
          <w:p w:rsidR="00352FE8" w:rsidRPr="00F73D16" w:rsidRDefault="00352FE8" w:rsidP="00E3166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الإنكليزية</w:t>
            </w:r>
          </w:p>
        </w:tc>
        <w:tc>
          <w:tcPr>
            <w:tcW w:w="1977" w:type="dxa"/>
            <w:vAlign w:val="center"/>
          </w:tcPr>
          <w:p w:rsidR="00352FE8" w:rsidRPr="0085780E" w:rsidRDefault="00352FE8" w:rsidP="00E3166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vAlign w:val="center"/>
          </w:tcPr>
          <w:p w:rsidR="00352FE8" w:rsidRPr="0085780E" w:rsidRDefault="00352FE8" w:rsidP="00E3166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7" w:type="dxa"/>
            <w:vAlign w:val="center"/>
          </w:tcPr>
          <w:p w:rsidR="00352FE8" w:rsidRPr="0085780E" w:rsidRDefault="00352FE8" w:rsidP="00E3166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352FE8" w:rsidRPr="00F73D16" w:rsidTr="00E31665">
        <w:trPr>
          <w:trHeight w:val="1062"/>
        </w:trPr>
        <w:tc>
          <w:tcPr>
            <w:tcW w:w="1665" w:type="dxa"/>
            <w:shd w:val="clear" w:color="auto" w:fill="D9D9D9"/>
            <w:vAlign w:val="center"/>
          </w:tcPr>
          <w:p w:rsidR="00352FE8" w:rsidRPr="00F73D16" w:rsidRDefault="00352FE8" w:rsidP="00E31665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أخرى   </w:t>
            </w:r>
          </w:p>
        </w:tc>
        <w:tc>
          <w:tcPr>
            <w:tcW w:w="7985" w:type="dxa"/>
            <w:gridSpan w:val="4"/>
            <w:vAlign w:val="center"/>
          </w:tcPr>
          <w:p w:rsidR="00352FE8" w:rsidRPr="00F73D16" w:rsidRDefault="00352FE8" w:rsidP="00E31665">
            <w:pPr>
              <w:jc w:val="lowKashida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352FE8" w:rsidRDefault="00352FE8" w:rsidP="00C61BA9">
      <w:pPr>
        <w:tabs>
          <w:tab w:val="center" w:pos="1286"/>
        </w:tabs>
        <w:rPr>
          <w:rtl/>
        </w:rPr>
      </w:pPr>
      <w:r>
        <w:rPr>
          <w:rFonts w:cs="Simplified Arabic" w:hint="cs"/>
          <w:b/>
          <w:bCs/>
          <w:sz w:val="18"/>
          <w:szCs w:val="18"/>
          <w:rtl/>
        </w:rPr>
        <w:t xml:space="preserve"> </w:t>
      </w:r>
    </w:p>
    <w:p w:rsidR="00C61BA9" w:rsidRDefault="00C61BA9" w:rsidP="00C61BA9">
      <w:pPr>
        <w:tabs>
          <w:tab w:val="center" w:pos="1286"/>
        </w:tabs>
        <w:rPr>
          <w:rtl/>
        </w:rPr>
      </w:pPr>
    </w:p>
    <w:p w:rsidR="00C4529F" w:rsidRDefault="00C4529F">
      <w:pPr>
        <w:rPr>
          <w:rtl/>
        </w:rPr>
      </w:pPr>
    </w:p>
    <w:p w:rsidR="00C4529F" w:rsidRDefault="00C4529F">
      <w:pPr>
        <w:rPr>
          <w:rtl/>
        </w:rPr>
      </w:pPr>
    </w:p>
    <w:p w:rsidR="00467E7F" w:rsidRDefault="00467E7F">
      <w:pPr>
        <w:rPr>
          <w:rtl/>
        </w:rPr>
      </w:pPr>
    </w:p>
    <w:p w:rsidR="00467E7F" w:rsidRDefault="00467E7F">
      <w:pPr>
        <w:rPr>
          <w:rtl/>
        </w:rPr>
      </w:pPr>
    </w:p>
    <w:p w:rsidR="00467E7F" w:rsidRDefault="00467E7F">
      <w:pPr>
        <w:rPr>
          <w:rtl/>
        </w:rPr>
      </w:pPr>
    </w:p>
    <w:p w:rsidR="00467E7F" w:rsidRDefault="00467E7F">
      <w:pPr>
        <w:rPr>
          <w:rtl/>
        </w:rPr>
      </w:pPr>
    </w:p>
    <w:p w:rsidR="00467E7F" w:rsidRDefault="00467E7F">
      <w:pPr>
        <w:rPr>
          <w:rtl/>
        </w:rPr>
      </w:pPr>
    </w:p>
    <w:p w:rsidR="00467E7F" w:rsidRDefault="00467E7F">
      <w:pPr>
        <w:rPr>
          <w:rtl/>
        </w:rPr>
      </w:pPr>
    </w:p>
    <w:p w:rsidR="00467E7F" w:rsidRDefault="00467E7F">
      <w:pPr>
        <w:rPr>
          <w:rtl/>
        </w:rPr>
      </w:pPr>
    </w:p>
    <w:p w:rsidR="00467E7F" w:rsidRDefault="00467E7F">
      <w:pPr>
        <w:rPr>
          <w:rtl/>
        </w:rPr>
      </w:pPr>
    </w:p>
    <w:p w:rsidR="00C4529F" w:rsidRDefault="00C4529F">
      <w:pPr>
        <w:rPr>
          <w:rtl/>
        </w:rPr>
      </w:pPr>
    </w:p>
    <w:p w:rsidR="00C4529F" w:rsidRDefault="00C4529F">
      <w:pPr>
        <w:rPr>
          <w:rtl/>
        </w:rPr>
      </w:pPr>
    </w:p>
    <w:p w:rsidR="00C4529F" w:rsidRDefault="00C4529F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1"/>
      </w:tblGrid>
      <w:tr w:rsidR="00C4529F" w:rsidTr="00C4529F">
        <w:tc>
          <w:tcPr>
            <w:tcW w:w="8141" w:type="dxa"/>
          </w:tcPr>
          <w:p w:rsidR="00C4529F" w:rsidRPr="00C4529F" w:rsidRDefault="00C4529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 xml:space="preserve">                  </w:t>
            </w:r>
            <w:r w:rsidRPr="00C4529F">
              <w:rPr>
                <w:rFonts w:hint="cs"/>
                <w:sz w:val="32"/>
                <w:szCs w:val="32"/>
                <w:rtl/>
              </w:rPr>
              <w:t xml:space="preserve">اهداف سياسة التعليم في </w:t>
            </w:r>
            <w:r w:rsidR="005B7DED" w:rsidRPr="00C4529F">
              <w:rPr>
                <w:rFonts w:hint="cs"/>
                <w:sz w:val="32"/>
                <w:szCs w:val="32"/>
                <w:rtl/>
              </w:rPr>
              <w:t>المملكة</w:t>
            </w:r>
            <w:r w:rsidRPr="00C4529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B7DED" w:rsidRPr="00C4529F">
              <w:rPr>
                <w:rFonts w:hint="cs"/>
                <w:sz w:val="32"/>
                <w:szCs w:val="32"/>
                <w:rtl/>
              </w:rPr>
              <w:t>العربية</w:t>
            </w:r>
            <w:r w:rsidRPr="00C4529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B7DED" w:rsidRPr="00C4529F">
              <w:rPr>
                <w:rFonts w:hint="cs"/>
                <w:sz w:val="32"/>
                <w:szCs w:val="32"/>
                <w:rtl/>
              </w:rPr>
              <w:t>السعودية</w:t>
            </w:r>
          </w:p>
        </w:tc>
      </w:tr>
    </w:tbl>
    <w:p w:rsidR="00C4529F" w:rsidRDefault="00C4529F">
      <w:pPr>
        <w:rPr>
          <w:rtl/>
        </w:rPr>
      </w:pPr>
    </w:p>
    <w:p w:rsidR="00C4529F" w:rsidRDefault="00C4529F"/>
    <w:p w:rsidR="00C4529F" w:rsidRDefault="00C4529F" w:rsidP="00C4529F">
      <w:pPr>
        <w:rPr>
          <w:rtl/>
        </w:rPr>
      </w:pPr>
      <w:r>
        <w:rPr>
          <w:rtl/>
        </w:rPr>
        <w:t>1.تنمية روح الولاء لشريعة الإسلام, وذلك بالبراءة من نظام أو مبدأ يخالف هذه الشريعة واستقامة الأعمال والتصرفات العامة الشاملة.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2.النصيحة لكتاب الله وسنة رسوله بصيانتها, ورعايتها وحفظها وتعهد علومها والعمل بما جاء فيهما.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3.تزويد الفرد بالأفكار والمشاعر والقدرات اللازمة لحمل رسالة الإسلام.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4.تحقيق الخلق القرآني في المسلم, والتأكيد على الضوابط الخلقية لاستعمال المعرفة ( إنما بعثت لأتمم مكارم الأخلاق).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5.تربية المواطن المؤمن ليكون لبنة صالحة في بناء </w:t>
      </w:r>
      <w:proofErr w:type="spellStart"/>
      <w:r>
        <w:rPr>
          <w:rtl/>
        </w:rPr>
        <w:t>أمته,ويشعر</w:t>
      </w:r>
      <w:proofErr w:type="spellEnd"/>
      <w:r>
        <w:rPr>
          <w:rtl/>
        </w:rPr>
        <w:t xml:space="preserve"> بمسؤوليته لخدمة بلاده والدفاع عنها 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6.تزويد الطالب بالقدر المناسب من المعلومات الثقافية والخبرات المختلفة التي تجعل منه عضوا عاملاً في المجتمع.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7.تنمية إحساس الطلاب بمشكلات المجتمع الثقافية والاقتصادية والاجتماعية وإعدادهم للإسهام في حلها.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8.تأكيد كرامة الفرد وتوفير الفرص المناسبة لتنمية قدراته حتى يستطيع </w:t>
      </w:r>
      <w:proofErr w:type="spellStart"/>
      <w:r>
        <w:rPr>
          <w:rtl/>
        </w:rPr>
        <w:t>المساهمةفي</w:t>
      </w:r>
      <w:proofErr w:type="spellEnd"/>
      <w:r>
        <w:rPr>
          <w:rtl/>
        </w:rPr>
        <w:t xml:space="preserve"> نهضة الأمة.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9.دراسة </w:t>
      </w:r>
      <w:proofErr w:type="spellStart"/>
      <w:r>
        <w:rPr>
          <w:rtl/>
        </w:rPr>
        <w:t>مافي</w:t>
      </w:r>
      <w:proofErr w:type="spellEnd"/>
      <w:r>
        <w:rPr>
          <w:rtl/>
        </w:rPr>
        <w:t xml:space="preserve"> هذا الكون الفسيح من عظيم الخلق وعجيب الصنع واكتشاف </w:t>
      </w:r>
      <w:proofErr w:type="spellStart"/>
      <w:r>
        <w:rPr>
          <w:rtl/>
        </w:rPr>
        <w:t>ماينطوي</w:t>
      </w:r>
      <w:proofErr w:type="spellEnd"/>
      <w:r>
        <w:rPr>
          <w:rtl/>
        </w:rPr>
        <w:t xml:space="preserve"> عليه من أسرار قدرة الخالق للاستفادة منها وتسخيرها لرفع كيان الإسلام وإعزاز أمته 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10.بيان الانسجام التام بين العلم والدين في شريعة الإسلام, فإن الإسلام دين ودنيا , والفكر الإسلامي يفي بمطالب الحياة البشرية في أرقى صورها في كل عصر.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11.تكوين الفكر الإسلامي المنهجي لدى الأفراد ليصدروا عن تصور إسلامي موحد فيما يتعلق بالكون والإنسان والحياة وما يتفرع عنها من تفضيلات.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12.رفع مستوى الصحة النفسية لإحلال السكينة في نفس الطالب, وتهيئة الجو المدرسي المناسب.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13.تشجيع وتنمية روح البحث والتفكير العلميين ,وتقوية القدرة على المشاهدة والتأمل , وتبصير الطلاب بآيات الله في الكون وما فيه , وإدراك حكمة الله في خلقه, لتمكن الفرد من الاضطلاع بدوره الفعال في بناء الحياة الاجتماعية وتوجيهها توجيها سليماً.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14.الاهتمام بالإنجازات العالمية في ميادين العلوم والآداب والفنون </w:t>
      </w:r>
      <w:proofErr w:type="spellStart"/>
      <w:r>
        <w:rPr>
          <w:rtl/>
        </w:rPr>
        <w:t>المباحة,وإظهار</w:t>
      </w:r>
      <w:proofErr w:type="spellEnd"/>
      <w:r>
        <w:rPr>
          <w:rtl/>
        </w:rPr>
        <w:t xml:space="preserve"> أن تقدم العلوم ثمرة لجهود الإنسانية عامة, وإبراز ما أسهم به أعلام الإسلام في هذا المجال وتعريف الناشئة برجالات الفكر الإسلامي , وتبيان نواحي الابتكار في إعمالهم وآرائهم في مختلف الميادين العلمية والعملية.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15.تنمية الفكر الرياضي والمهارات الحسابية , والتدريب على استعمال لغة الأرقام والإفادة منها.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16.تنمية مهارات القراءة وعادة المطالعة سعيا وراء زيادة المعارف.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17.اكتساب القدرة على التعبير الصحيح في التخاطب والتحدث والكناية بلغة سليمة وتفكير منظم.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18.تنمية القدرة اللغوية بشتى الوسائل التي تغذي اللغة </w:t>
      </w:r>
      <w:proofErr w:type="spellStart"/>
      <w:r>
        <w:rPr>
          <w:rtl/>
        </w:rPr>
        <w:t>العربية,وتساعد</w:t>
      </w:r>
      <w:proofErr w:type="spellEnd"/>
      <w:r>
        <w:rPr>
          <w:rtl/>
        </w:rPr>
        <w:t xml:space="preserve"> على تذوقها وإدراك نواحي الجمال.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19.تدريس التاريخ مادة منهجية مع استخلاص العبرة منه وبيان وجهة نظر الإسلام فيما يتعارض </w:t>
      </w:r>
      <w:proofErr w:type="spellStart"/>
      <w:r>
        <w:rPr>
          <w:rtl/>
        </w:rPr>
        <w:t>معه,وإبراز</w:t>
      </w:r>
      <w:proofErr w:type="spellEnd"/>
      <w:r>
        <w:rPr>
          <w:rtl/>
        </w:rPr>
        <w:t xml:space="preserve"> المواقف الخالدة في تاريخ الإسلام وحضارة أمته حتى تكون قدوة لأجيالنا </w:t>
      </w:r>
      <w:proofErr w:type="spellStart"/>
      <w:r>
        <w:rPr>
          <w:rtl/>
        </w:rPr>
        <w:t>المسلمة,تولد</w:t>
      </w:r>
      <w:proofErr w:type="spellEnd"/>
      <w:r>
        <w:rPr>
          <w:rtl/>
        </w:rPr>
        <w:t xml:space="preserve"> لديها الثقة والإيجابية.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lastRenderedPageBreak/>
        <w:t xml:space="preserve">20.تبصير الطلاب بما لوطنهم من أمجاد إسلامية تليدة وحضارة عالية إنسانية </w:t>
      </w:r>
      <w:proofErr w:type="spellStart"/>
      <w:r>
        <w:rPr>
          <w:rtl/>
        </w:rPr>
        <w:t>عريقة,ومزايا</w:t>
      </w:r>
      <w:proofErr w:type="spellEnd"/>
      <w:r>
        <w:rPr>
          <w:rtl/>
        </w:rPr>
        <w:t xml:space="preserve"> جغرافية وطبيعية </w:t>
      </w:r>
      <w:r w:rsidR="005B7DED">
        <w:rPr>
          <w:rFonts w:hint="cs"/>
          <w:rtl/>
        </w:rPr>
        <w:t>واقتصادية, وبم</w:t>
      </w:r>
      <w:r w:rsidR="005B7DED">
        <w:rPr>
          <w:rFonts w:hint="eastAsia"/>
          <w:rtl/>
        </w:rPr>
        <w:t>ا</w:t>
      </w:r>
      <w:r>
        <w:rPr>
          <w:rtl/>
        </w:rPr>
        <w:t xml:space="preserve"> لمكانته من أهمية بين أمم الدنيا.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21.فهم البيئة بأنواعها المختلفة, وتوسيع آفاق الطلاب بالتعرف على مختلف أقطار </w:t>
      </w:r>
      <w:proofErr w:type="spellStart"/>
      <w:r>
        <w:rPr>
          <w:rtl/>
        </w:rPr>
        <w:t>العالم,وما</w:t>
      </w:r>
      <w:proofErr w:type="spellEnd"/>
      <w:r>
        <w:rPr>
          <w:rtl/>
        </w:rPr>
        <w:t xml:space="preserve"> يتميز به كل قطر من إنتاج وثروات </w:t>
      </w:r>
      <w:r w:rsidR="005B7DED">
        <w:rPr>
          <w:rFonts w:hint="cs"/>
          <w:rtl/>
        </w:rPr>
        <w:t>طبيعية, م</w:t>
      </w:r>
      <w:r w:rsidR="005B7DED">
        <w:rPr>
          <w:rFonts w:hint="eastAsia"/>
          <w:rtl/>
        </w:rPr>
        <w:t>ع</w:t>
      </w:r>
      <w:r>
        <w:rPr>
          <w:rtl/>
        </w:rPr>
        <w:t xml:space="preserve"> التأكيد على ثروات بلادنا ومواردها </w:t>
      </w:r>
      <w:r w:rsidR="005B7DED">
        <w:rPr>
          <w:rFonts w:hint="cs"/>
          <w:rtl/>
        </w:rPr>
        <w:t>الخام, ومركزه</w:t>
      </w:r>
      <w:r w:rsidR="005B7DED">
        <w:rPr>
          <w:rFonts w:hint="eastAsia"/>
          <w:rtl/>
        </w:rPr>
        <w:t>ا</w:t>
      </w:r>
      <w:r>
        <w:rPr>
          <w:rtl/>
        </w:rPr>
        <w:t xml:space="preserve"> </w:t>
      </w:r>
      <w:proofErr w:type="spellStart"/>
      <w:r>
        <w:rPr>
          <w:rtl/>
        </w:rPr>
        <w:t>الجغرافي,والاقتصادي,ودورها</w:t>
      </w:r>
      <w:proofErr w:type="spellEnd"/>
      <w:r>
        <w:rPr>
          <w:rtl/>
        </w:rPr>
        <w:t xml:space="preserve"> السياسي القيادي في الحفاظ على </w:t>
      </w:r>
      <w:r w:rsidR="005B7DED">
        <w:rPr>
          <w:rFonts w:hint="cs"/>
          <w:rtl/>
        </w:rPr>
        <w:t>الإسلام ’والقيا</w:t>
      </w:r>
      <w:r w:rsidR="005B7DED">
        <w:rPr>
          <w:rFonts w:hint="eastAsia"/>
          <w:rtl/>
        </w:rPr>
        <w:t>م</w:t>
      </w:r>
      <w:r>
        <w:rPr>
          <w:rtl/>
        </w:rPr>
        <w:t xml:space="preserve"> بواجب </w:t>
      </w:r>
      <w:r w:rsidR="005B7DED">
        <w:rPr>
          <w:rFonts w:hint="cs"/>
          <w:rtl/>
        </w:rPr>
        <w:t>دعوته, وإظها</w:t>
      </w:r>
      <w:r w:rsidR="005B7DED">
        <w:rPr>
          <w:rFonts w:hint="eastAsia"/>
          <w:rtl/>
        </w:rPr>
        <w:t>ر</w:t>
      </w:r>
      <w:r>
        <w:rPr>
          <w:rtl/>
        </w:rPr>
        <w:t xml:space="preserve"> مكانة العالم الإسلامي.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22.تزويد الطلاب بلغة أخرى من اللغات الحية على الأقل, بجانب لغتهم </w:t>
      </w:r>
      <w:proofErr w:type="spellStart"/>
      <w:r>
        <w:rPr>
          <w:rtl/>
        </w:rPr>
        <w:t>الأصلية,للتزود</w:t>
      </w:r>
      <w:proofErr w:type="spellEnd"/>
      <w:r>
        <w:rPr>
          <w:rtl/>
        </w:rPr>
        <w:t xml:space="preserve"> من العلوم والمعارف والفنون والابتكارات </w:t>
      </w:r>
      <w:proofErr w:type="spellStart"/>
      <w:r>
        <w:rPr>
          <w:rtl/>
        </w:rPr>
        <w:t>النافعة,والعمل</w:t>
      </w:r>
      <w:proofErr w:type="spellEnd"/>
      <w:r>
        <w:rPr>
          <w:rtl/>
        </w:rPr>
        <w:t xml:space="preserve"> على نقل علومنا ومعارفنا إلى المجتمعات الأخرى إسهاماً في نشر الإسلام وخدمة الإنسانية.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23.تعويد الطلاب العادات الصحية السليمة, ونشر الوعي الصحي.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24.اكتساب الطلاب المهارات الحركية التي تستند إلى القواعد الرياضية لبناء الجسم </w:t>
      </w:r>
      <w:proofErr w:type="spellStart"/>
      <w:r>
        <w:rPr>
          <w:rtl/>
        </w:rPr>
        <w:t>السليم,حتى</w:t>
      </w:r>
      <w:proofErr w:type="spellEnd"/>
      <w:r>
        <w:rPr>
          <w:rtl/>
        </w:rPr>
        <w:t xml:space="preserve"> يؤدي الفرد واجباته في خدمة دينه ومجتمعه بقوة وثبات.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25. مسايرة خصائص مراحل النمو النفسي للناشئين في كل </w:t>
      </w:r>
      <w:proofErr w:type="spellStart"/>
      <w:r>
        <w:rPr>
          <w:rtl/>
        </w:rPr>
        <w:t>مرحلة,ومساعدة</w:t>
      </w:r>
      <w:proofErr w:type="spellEnd"/>
      <w:r>
        <w:rPr>
          <w:rtl/>
        </w:rPr>
        <w:t xml:space="preserve"> الفرد على النمو </w:t>
      </w:r>
      <w:proofErr w:type="spellStart"/>
      <w:r>
        <w:rPr>
          <w:rtl/>
        </w:rPr>
        <w:t>السوي:روحا</w:t>
      </w:r>
      <w:proofErr w:type="spellEnd"/>
      <w:r>
        <w:rPr>
          <w:rtl/>
        </w:rPr>
        <w:t xml:space="preserve"> وعقليا واجتماعيا والتأكيد على الناحية الروحية الإسلامية, بحيث تكون هي الموجه الأول للسلوك الخاص والعام للفرد والمجتمع.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26.التعرف على الفروق الفردية بين الطلاب توطئة لحسن توجيههم ومساعدتهم على النمو وفق قدراتهم واستعداداتهم وميولهم.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27.العناية بالمتأخرين دراسيا والعمل على إزالة ما يمكن إزالته من أسباب هذا التأخر ووضع برامج خاصة دائمة ومؤقتة وفق حاجاتهم.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>28.التربية الخاصة والعناية بالطلاب المعوقين جسمياً أو عقلياً عملا بهدى الإسلام الذي يجعل التعليم حقا مشاعا بين جميع أبناء الأمة.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pPr>
        <w:rPr>
          <w:rtl/>
        </w:rPr>
      </w:pPr>
      <w:r>
        <w:rPr>
          <w:rtl/>
        </w:rPr>
        <w:t xml:space="preserve">29.الاهتمام باكتشاف الموهوبين </w:t>
      </w:r>
      <w:proofErr w:type="spellStart"/>
      <w:r>
        <w:rPr>
          <w:rtl/>
        </w:rPr>
        <w:t>ورعايتهم,وإتاحة</w:t>
      </w:r>
      <w:proofErr w:type="spellEnd"/>
      <w:r>
        <w:rPr>
          <w:rtl/>
        </w:rPr>
        <w:t xml:space="preserve"> الإمكانيات والفرص المختلفة لنمو مواهبهم في إطار البرامج العامة وبوضع برامج خاصة.</w:t>
      </w:r>
    </w:p>
    <w:p w:rsidR="00C4529F" w:rsidRDefault="00C4529F" w:rsidP="00C4529F">
      <w:pPr>
        <w:rPr>
          <w:rtl/>
        </w:rPr>
      </w:pPr>
    </w:p>
    <w:p w:rsidR="00C4529F" w:rsidRDefault="00C4529F" w:rsidP="00C4529F">
      <w:r>
        <w:rPr>
          <w:rtl/>
        </w:rPr>
        <w:t>30. تدريب الطاقة البشرية اللازمة, وتنويع التعليم مع الاهتمام الخاص المهني</w:t>
      </w:r>
    </w:p>
    <w:p w:rsidR="00C4529F" w:rsidRDefault="00C4529F" w:rsidP="00C4529F"/>
    <w:p w:rsidR="00C4529F" w:rsidRDefault="00C4529F" w:rsidP="00C4529F"/>
    <w:p w:rsidR="00C4529F" w:rsidRDefault="00C4529F" w:rsidP="00C4529F"/>
    <w:p w:rsidR="00C4529F" w:rsidRDefault="00C4529F" w:rsidP="00C4529F"/>
    <w:p w:rsidR="00C4529F" w:rsidRDefault="00C4529F" w:rsidP="00C4529F"/>
    <w:p w:rsidR="00C4529F" w:rsidRDefault="00C4529F" w:rsidP="00C4529F"/>
    <w:p w:rsidR="00C4529F" w:rsidRDefault="00C4529F" w:rsidP="00C4529F"/>
    <w:p w:rsidR="00C4529F" w:rsidRDefault="00C4529F" w:rsidP="00C4529F"/>
    <w:p w:rsidR="00C4529F" w:rsidRDefault="00C4529F" w:rsidP="00C4529F"/>
    <w:p w:rsidR="00C4529F" w:rsidRDefault="00C4529F" w:rsidP="00C4529F">
      <w:pPr>
        <w:rPr>
          <w:rtl/>
        </w:rPr>
      </w:pPr>
    </w:p>
    <w:p w:rsidR="00C4529F" w:rsidRDefault="00C4529F" w:rsidP="00C4529F"/>
    <w:p w:rsidR="00C4529F" w:rsidRDefault="00C4529F" w:rsidP="00C4529F"/>
    <w:p w:rsidR="00C4529F" w:rsidRDefault="00C4529F" w:rsidP="00C4529F">
      <w:pPr>
        <w:rPr>
          <w:rtl/>
        </w:rPr>
      </w:pPr>
    </w:p>
    <w:p w:rsidR="00C61BA9" w:rsidRDefault="00C61BA9" w:rsidP="00C4529F">
      <w:pPr>
        <w:rPr>
          <w:rtl/>
        </w:rPr>
      </w:pPr>
    </w:p>
    <w:p w:rsidR="00C61BA9" w:rsidRDefault="00C61BA9" w:rsidP="00C4529F">
      <w:pPr>
        <w:rPr>
          <w:rtl/>
        </w:rPr>
      </w:pPr>
    </w:p>
    <w:p w:rsidR="00C61BA9" w:rsidRDefault="00C61BA9" w:rsidP="00C4529F">
      <w:pPr>
        <w:rPr>
          <w:rtl/>
        </w:rPr>
      </w:pPr>
    </w:p>
    <w:p w:rsidR="00C61BA9" w:rsidRDefault="00C61BA9" w:rsidP="00C4529F">
      <w:pPr>
        <w:rPr>
          <w:rtl/>
        </w:rPr>
      </w:pPr>
    </w:p>
    <w:p w:rsidR="00B64E12" w:rsidRDefault="00B64E12" w:rsidP="00C4529F"/>
    <w:p w:rsidR="00C4529F" w:rsidRDefault="00C4529F" w:rsidP="00C4529F"/>
    <w:p w:rsidR="00C4529F" w:rsidRDefault="00C4529F" w:rsidP="00C4529F">
      <w:pPr>
        <w:rPr>
          <w:noProof/>
        </w:rPr>
      </w:pPr>
      <w:r>
        <w:lastRenderedPageBreak/>
        <w:t>'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529F" w:rsidTr="00C4529F">
        <w:tc>
          <w:tcPr>
            <w:tcW w:w="9242" w:type="dxa"/>
          </w:tcPr>
          <w:p w:rsidR="00C4529F" w:rsidRPr="00C4529F" w:rsidRDefault="00C4529F" w:rsidP="00A209A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                </w:t>
            </w:r>
            <w:r w:rsidR="00A209A6">
              <w:rPr>
                <w:rFonts w:hint="cs"/>
                <w:sz w:val="36"/>
                <w:szCs w:val="36"/>
                <w:rtl/>
              </w:rPr>
              <w:t>مهام واعمال المساعد الاداري</w:t>
            </w:r>
          </w:p>
        </w:tc>
      </w:tr>
    </w:tbl>
    <w:p w:rsidR="00A209A6" w:rsidRDefault="00A209A6" w:rsidP="00C4529F"/>
    <w:p w:rsidR="00A209A6" w:rsidRPr="006450DA" w:rsidRDefault="00A209A6" w:rsidP="00C4529F">
      <w:pPr>
        <w:rPr>
          <w:u w:val="single"/>
        </w:rPr>
      </w:pPr>
    </w:p>
    <w:p w:rsidR="00427375" w:rsidRPr="006450DA" w:rsidRDefault="00427375" w:rsidP="00427375">
      <w:pPr>
        <w:rPr>
          <w:b/>
          <w:bCs/>
          <w:u w:val="single"/>
          <w:rtl/>
        </w:rPr>
      </w:pPr>
      <w:r w:rsidRPr="006450DA">
        <w:rPr>
          <w:rFonts w:hint="cs"/>
          <w:b/>
          <w:bCs/>
          <w:u w:val="single"/>
          <w:rtl/>
        </w:rPr>
        <w:t>الواجبات والمسؤوليات:</w:t>
      </w:r>
    </w:p>
    <w:p w:rsidR="006450DA" w:rsidRDefault="006450DA" w:rsidP="00427375">
      <w:pPr>
        <w:rPr>
          <w:b/>
          <w:bCs/>
          <w:rtl/>
        </w:rPr>
      </w:pPr>
    </w:p>
    <w:p w:rsidR="00427375" w:rsidRDefault="00427375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1-استلام وحفظ المواد والتجهيزات والكتب </w:t>
      </w:r>
      <w:r w:rsidR="00314F8A">
        <w:rPr>
          <w:rFonts w:hint="cs"/>
          <w:b/>
          <w:bCs/>
          <w:rtl/>
        </w:rPr>
        <w:t>المدرسية</w:t>
      </w:r>
      <w:r>
        <w:rPr>
          <w:rFonts w:hint="cs"/>
          <w:b/>
          <w:bCs/>
          <w:rtl/>
        </w:rPr>
        <w:t xml:space="preserve"> في الاماكن </w:t>
      </w:r>
      <w:r w:rsidR="00314F8A">
        <w:rPr>
          <w:rFonts w:hint="cs"/>
          <w:b/>
          <w:bCs/>
          <w:rtl/>
        </w:rPr>
        <w:t>المخصصة</w:t>
      </w:r>
      <w:r>
        <w:rPr>
          <w:rFonts w:hint="cs"/>
          <w:b/>
          <w:bCs/>
          <w:rtl/>
        </w:rPr>
        <w:t xml:space="preserve"> لذلك في </w:t>
      </w:r>
      <w:r w:rsidR="00314F8A">
        <w:rPr>
          <w:rFonts w:hint="cs"/>
          <w:b/>
          <w:bCs/>
          <w:rtl/>
        </w:rPr>
        <w:t>المدرسة</w:t>
      </w:r>
      <w:r>
        <w:rPr>
          <w:rFonts w:hint="cs"/>
          <w:b/>
          <w:bCs/>
          <w:rtl/>
        </w:rPr>
        <w:t xml:space="preserve"> .</w:t>
      </w:r>
    </w:p>
    <w:p w:rsidR="002C620D" w:rsidRDefault="002C620D" w:rsidP="00427375">
      <w:pPr>
        <w:rPr>
          <w:b/>
          <w:bCs/>
          <w:rtl/>
        </w:rPr>
      </w:pPr>
    </w:p>
    <w:p w:rsidR="00427375" w:rsidRDefault="00427375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2-القيام </w:t>
      </w:r>
      <w:r w:rsidR="006621DA">
        <w:rPr>
          <w:rFonts w:hint="cs"/>
          <w:b/>
          <w:bCs/>
          <w:rtl/>
        </w:rPr>
        <w:t>بإدارة</w:t>
      </w:r>
      <w:r>
        <w:rPr>
          <w:rFonts w:hint="cs"/>
          <w:b/>
          <w:bCs/>
          <w:rtl/>
        </w:rPr>
        <w:t xml:space="preserve"> وتنظيم اعمال مستودع المدرسة </w:t>
      </w:r>
      <w:r w:rsidR="00314F8A">
        <w:rPr>
          <w:rFonts w:hint="cs"/>
          <w:b/>
          <w:bCs/>
          <w:rtl/>
        </w:rPr>
        <w:t>.</w:t>
      </w:r>
    </w:p>
    <w:p w:rsidR="002C620D" w:rsidRDefault="002C620D" w:rsidP="00427375">
      <w:pPr>
        <w:rPr>
          <w:b/>
          <w:bCs/>
          <w:rtl/>
        </w:rPr>
      </w:pPr>
    </w:p>
    <w:p w:rsidR="00314F8A" w:rsidRDefault="00314F8A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>3-القيام بتسجيل وتسليم العهد لجميع العاملين في المدرسة واستلامها بنهاية العام الدراسي .</w:t>
      </w:r>
    </w:p>
    <w:p w:rsidR="002C620D" w:rsidRDefault="002C620D" w:rsidP="00427375">
      <w:pPr>
        <w:rPr>
          <w:b/>
          <w:bCs/>
          <w:rtl/>
        </w:rPr>
      </w:pPr>
    </w:p>
    <w:p w:rsidR="00314F8A" w:rsidRDefault="00314F8A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>4-المشاركة في تنظيم ملفات الموظفين في المدرسة وتزويدها بجميع المستجدات التي تطرا على الموظفين .</w:t>
      </w:r>
    </w:p>
    <w:p w:rsidR="002C620D" w:rsidRDefault="002C620D" w:rsidP="00427375">
      <w:pPr>
        <w:rPr>
          <w:b/>
          <w:bCs/>
          <w:rtl/>
        </w:rPr>
      </w:pPr>
    </w:p>
    <w:p w:rsidR="00314F8A" w:rsidRDefault="00314F8A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>5-المشاركة في اخذ حضور وتأخر وغياب الطلاب عن المدرسة.</w:t>
      </w:r>
    </w:p>
    <w:p w:rsidR="002C620D" w:rsidRDefault="002C620D" w:rsidP="00427375">
      <w:pPr>
        <w:rPr>
          <w:b/>
          <w:bCs/>
          <w:rtl/>
        </w:rPr>
      </w:pPr>
    </w:p>
    <w:p w:rsidR="002C620D" w:rsidRDefault="00314F8A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6-مساعدة ومساندة الوكلاء في المدرسة في عملية الاشراف على الطلاب في الطابور الصباحي واثناء الفسح وبين </w:t>
      </w:r>
    </w:p>
    <w:p w:rsidR="002C620D" w:rsidRDefault="002C620D" w:rsidP="00427375">
      <w:pPr>
        <w:rPr>
          <w:b/>
          <w:bCs/>
          <w:rtl/>
        </w:rPr>
      </w:pPr>
    </w:p>
    <w:p w:rsidR="00314F8A" w:rsidRDefault="00314F8A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>الحصص وغيرها.</w:t>
      </w:r>
    </w:p>
    <w:p w:rsidR="002C620D" w:rsidRDefault="002C620D" w:rsidP="00427375">
      <w:pPr>
        <w:rPr>
          <w:b/>
          <w:bCs/>
          <w:rtl/>
        </w:rPr>
      </w:pPr>
    </w:p>
    <w:p w:rsidR="00314F8A" w:rsidRDefault="00314F8A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>7-المشاركة في تبليغ</w:t>
      </w:r>
      <w:r w:rsidR="006621DA">
        <w:rPr>
          <w:rFonts w:hint="cs"/>
          <w:b/>
          <w:bCs/>
          <w:rtl/>
        </w:rPr>
        <w:t xml:space="preserve"> اولياء امور الطلاب باستخدام الوسائل المتاحة في حال تأخر وغياب الطلاب عن المدرسة.</w:t>
      </w:r>
    </w:p>
    <w:p w:rsidR="002C620D" w:rsidRDefault="002C620D" w:rsidP="00427375">
      <w:pPr>
        <w:rPr>
          <w:b/>
          <w:bCs/>
          <w:rtl/>
        </w:rPr>
      </w:pPr>
    </w:p>
    <w:p w:rsidR="006621DA" w:rsidRDefault="006621DA" w:rsidP="006621DA">
      <w:pPr>
        <w:rPr>
          <w:b/>
          <w:bCs/>
          <w:rtl/>
        </w:rPr>
      </w:pPr>
      <w:r>
        <w:rPr>
          <w:rFonts w:hint="cs"/>
          <w:b/>
          <w:bCs/>
          <w:rtl/>
        </w:rPr>
        <w:t>8-استلام وتجهيز ملفات الطلاب المستجدين والمنقولين من المدرسة واليها ،وانهاء جميع المخاطبات والإجراءات .</w:t>
      </w:r>
    </w:p>
    <w:p w:rsidR="002C620D" w:rsidRDefault="002C620D" w:rsidP="006621DA">
      <w:pPr>
        <w:rPr>
          <w:b/>
          <w:bCs/>
          <w:rtl/>
        </w:rPr>
      </w:pPr>
    </w:p>
    <w:p w:rsidR="006621DA" w:rsidRDefault="006621DA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>9-تنظيم ملفات الطلاب والحرص على اكتمال جميع الوثائق المطلوبة .</w:t>
      </w:r>
    </w:p>
    <w:p w:rsidR="002C620D" w:rsidRDefault="002C620D" w:rsidP="00427375">
      <w:pPr>
        <w:rPr>
          <w:b/>
          <w:bCs/>
          <w:rtl/>
        </w:rPr>
      </w:pPr>
    </w:p>
    <w:p w:rsidR="002C620D" w:rsidRDefault="006621DA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>10</w:t>
      </w:r>
      <w:r w:rsidR="00081BB3">
        <w:rPr>
          <w:rFonts w:hint="cs"/>
          <w:b/>
          <w:bCs/>
          <w:rtl/>
        </w:rPr>
        <w:t xml:space="preserve">-اعداد وتزويد وكيل شؤون الطلاب بنماذج </w:t>
      </w:r>
      <w:r w:rsidR="005E5441">
        <w:rPr>
          <w:rFonts w:hint="cs"/>
          <w:b/>
          <w:bCs/>
          <w:rtl/>
        </w:rPr>
        <w:t xml:space="preserve">الاحالات الطبية وشهادات الانتماء (الشهادات التعريفية) للطلاب لتقديمها </w:t>
      </w:r>
    </w:p>
    <w:p w:rsidR="002C620D" w:rsidRDefault="002C620D" w:rsidP="00427375">
      <w:pPr>
        <w:rPr>
          <w:b/>
          <w:bCs/>
          <w:rtl/>
        </w:rPr>
      </w:pPr>
    </w:p>
    <w:p w:rsidR="006621DA" w:rsidRDefault="005E5441" w:rsidP="00427375">
      <w:pPr>
        <w:rPr>
          <w:b/>
          <w:bCs/>
          <w:rtl/>
        </w:rPr>
      </w:pPr>
      <w:r>
        <w:rPr>
          <w:rFonts w:hint="cs"/>
          <w:b/>
          <w:bCs/>
          <w:rtl/>
        </w:rPr>
        <w:t>للجهة المختصة .</w:t>
      </w:r>
    </w:p>
    <w:p w:rsidR="002C620D" w:rsidRDefault="002C620D" w:rsidP="00427375">
      <w:pPr>
        <w:rPr>
          <w:b/>
          <w:bCs/>
          <w:rtl/>
        </w:rPr>
      </w:pPr>
    </w:p>
    <w:p w:rsidR="005E5441" w:rsidRDefault="005E5441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11-تنظيم الارشيف وحفظ السجلات والملفات وفق التعليمات المنظمة لذلك.</w:t>
      </w:r>
    </w:p>
    <w:p w:rsidR="002C620D" w:rsidRDefault="002C620D" w:rsidP="005E5441">
      <w:pPr>
        <w:rPr>
          <w:b/>
          <w:bCs/>
          <w:rtl/>
        </w:rPr>
      </w:pPr>
    </w:p>
    <w:p w:rsidR="005E5441" w:rsidRDefault="005E5441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12-القيام باي مهام يكلف بها من المسؤول المباشر في مجال اختصاصه.</w:t>
      </w:r>
    </w:p>
    <w:p w:rsidR="002C620D" w:rsidRDefault="002C620D" w:rsidP="005E5441">
      <w:pPr>
        <w:rPr>
          <w:b/>
          <w:bCs/>
          <w:rtl/>
        </w:rPr>
      </w:pPr>
    </w:p>
    <w:p w:rsidR="005E5441" w:rsidRDefault="005E5441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13-تسجيل المعلومات والبيانات المتعلقة بالمدرسة بالحاسب الالي وحفظها وفق نظام التسجيل المعتمد .</w:t>
      </w:r>
    </w:p>
    <w:p w:rsidR="002C620D" w:rsidRDefault="002C620D" w:rsidP="005E5441">
      <w:pPr>
        <w:rPr>
          <w:b/>
          <w:bCs/>
          <w:rtl/>
        </w:rPr>
      </w:pPr>
    </w:p>
    <w:p w:rsidR="005E5441" w:rsidRDefault="005E5441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14-المحافظه على سرية المعلومات المدخلة  في الحاسب .</w:t>
      </w:r>
    </w:p>
    <w:p w:rsidR="002C620D" w:rsidRDefault="002C620D" w:rsidP="005E5441">
      <w:pPr>
        <w:rPr>
          <w:b/>
          <w:bCs/>
          <w:rtl/>
        </w:rPr>
      </w:pPr>
    </w:p>
    <w:p w:rsidR="005E5441" w:rsidRDefault="005E5441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15-ادخال </w:t>
      </w:r>
      <w:r w:rsidR="00EF6D07">
        <w:rPr>
          <w:rFonts w:hint="cs"/>
          <w:b/>
          <w:bCs/>
          <w:rtl/>
        </w:rPr>
        <w:t>تأخر</w:t>
      </w:r>
      <w:r>
        <w:rPr>
          <w:rFonts w:hint="cs"/>
          <w:b/>
          <w:bCs/>
          <w:rtl/>
        </w:rPr>
        <w:t xml:space="preserve"> وغياب </w:t>
      </w:r>
      <w:r w:rsidR="00EF6D07">
        <w:rPr>
          <w:rFonts w:hint="cs"/>
          <w:b/>
          <w:bCs/>
          <w:rtl/>
        </w:rPr>
        <w:t>الموظفين في المدرسة وفق البرنامج المخصص لذلك.</w:t>
      </w:r>
    </w:p>
    <w:p w:rsidR="002C620D" w:rsidRDefault="002C620D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16-ادخال تأخر وغياب الطلاب اليومي وفق البرنامج المخصص لذلك.</w:t>
      </w:r>
    </w:p>
    <w:p w:rsidR="002C620D" w:rsidRDefault="002C620D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17-تجهيز البيانات المتعلقة  بأسماء  الطلبة الخريجين من المدرسة.</w:t>
      </w:r>
    </w:p>
    <w:p w:rsidR="00EF6D07" w:rsidRDefault="00EF6D07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18-القيام بتحديث المعلومات والبيانات </w:t>
      </w:r>
      <w:r w:rsidR="00344176">
        <w:rPr>
          <w:rFonts w:hint="cs"/>
          <w:b/>
          <w:bCs/>
          <w:rtl/>
        </w:rPr>
        <w:t>المتعلقة</w:t>
      </w:r>
      <w:r>
        <w:rPr>
          <w:rFonts w:hint="cs"/>
          <w:b/>
          <w:bCs/>
          <w:rtl/>
        </w:rPr>
        <w:t xml:space="preserve"> بالمدرسة.</w:t>
      </w:r>
    </w:p>
    <w:p w:rsidR="002C620D" w:rsidRDefault="002C620D" w:rsidP="005E5441">
      <w:pPr>
        <w:rPr>
          <w:b/>
          <w:bCs/>
          <w:rtl/>
        </w:rPr>
      </w:pPr>
    </w:p>
    <w:p w:rsidR="00D46EAC" w:rsidRDefault="00D46EAC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19-طباعة بيانات تسجيل الطلاب المستجدين في </w:t>
      </w:r>
      <w:r w:rsidR="006450DA">
        <w:rPr>
          <w:rFonts w:hint="cs"/>
          <w:b/>
          <w:bCs/>
          <w:rtl/>
        </w:rPr>
        <w:t>المرحلة</w:t>
      </w:r>
      <w:r>
        <w:rPr>
          <w:rFonts w:hint="cs"/>
          <w:b/>
          <w:bCs/>
          <w:rtl/>
        </w:rPr>
        <w:t xml:space="preserve"> الابتدائية ومعالجة أي خلل يطرا اثناء التسجيل .</w:t>
      </w:r>
    </w:p>
    <w:p w:rsidR="002C620D" w:rsidRDefault="002C620D" w:rsidP="005E5441">
      <w:pPr>
        <w:rPr>
          <w:b/>
          <w:bCs/>
          <w:rtl/>
        </w:rPr>
      </w:pPr>
    </w:p>
    <w:p w:rsidR="00D46EAC" w:rsidRDefault="00D46EAC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20-القيام باستخراج النتائج والاحصائيات والبيانات </w:t>
      </w:r>
      <w:r w:rsidR="006450DA">
        <w:rPr>
          <w:rFonts w:hint="cs"/>
          <w:b/>
          <w:bCs/>
          <w:rtl/>
        </w:rPr>
        <w:t>المتعلقة</w:t>
      </w:r>
      <w:r>
        <w:rPr>
          <w:rFonts w:hint="cs"/>
          <w:b/>
          <w:bCs/>
          <w:rtl/>
        </w:rPr>
        <w:t xml:space="preserve"> بالمدرسة .</w:t>
      </w:r>
    </w:p>
    <w:p w:rsidR="002C620D" w:rsidRDefault="002C620D" w:rsidP="005E5441">
      <w:pPr>
        <w:rPr>
          <w:b/>
          <w:bCs/>
          <w:rtl/>
        </w:rPr>
      </w:pPr>
    </w:p>
    <w:p w:rsidR="002C620D" w:rsidRDefault="00D46EAC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21-القيام بمتابعة كافة المتطلبات </w:t>
      </w:r>
      <w:r w:rsidR="006450DA">
        <w:rPr>
          <w:rFonts w:hint="cs"/>
          <w:b/>
          <w:bCs/>
          <w:rtl/>
        </w:rPr>
        <w:t>اللازمة</w:t>
      </w:r>
      <w:r>
        <w:rPr>
          <w:rFonts w:hint="cs"/>
          <w:b/>
          <w:bCs/>
          <w:rtl/>
        </w:rPr>
        <w:t xml:space="preserve"> لجهاز الحاسب الالي والتنسيق مع المركز الوطني للمعلومات </w:t>
      </w:r>
      <w:r w:rsidR="006450DA">
        <w:rPr>
          <w:rFonts w:hint="cs"/>
          <w:b/>
          <w:bCs/>
          <w:rtl/>
        </w:rPr>
        <w:t>التربوية</w:t>
      </w:r>
      <w:r>
        <w:rPr>
          <w:rFonts w:hint="cs"/>
          <w:b/>
          <w:bCs/>
          <w:rtl/>
        </w:rPr>
        <w:t xml:space="preserve"> </w:t>
      </w:r>
    </w:p>
    <w:p w:rsidR="002C620D" w:rsidRDefault="002C620D" w:rsidP="005E5441">
      <w:pPr>
        <w:rPr>
          <w:b/>
          <w:bCs/>
          <w:rtl/>
        </w:rPr>
      </w:pPr>
    </w:p>
    <w:p w:rsidR="00D46EAC" w:rsidRDefault="00D46EAC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للاستفادة من الخدمات التي يقدمها.</w:t>
      </w:r>
    </w:p>
    <w:p w:rsidR="002C620D" w:rsidRDefault="002C620D" w:rsidP="005E5441">
      <w:pPr>
        <w:rPr>
          <w:b/>
          <w:bCs/>
          <w:rtl/>
        </w:rPr>
      </w:pPr>
    </w:p>
    <w:p w:rsidR="00D46EAC" w:rsidRDefault="00D46EAC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22-تعبئية البيانات </w:t>
      </w:r>
      <w:r w:rsidR="006450DA">
        <w:rPr>
          <w:rFonts w:hint="cs"/>
          <w:b/>
          <w:bCs/>
          <w:rtl/>
        </w:rPr>
        <w:t>الخاصة</w:t>
      </w:r>
      <w:r>
        <w:rPr>
          <w:rFonts w:hint="cs"/>
          <w:b/>
          <w:bCs/>
          <w:rtl/>
        </w:rPr>
        <w:t xml:space="preserve"> ببرنامج التجهيزات </w:t>
      </w:r>
      <w:r w:rsidR="006450DA">
        <w:rPr>
          <w:rFonts w:hint="cs"/>
          <w:b/>
          <w:bCs/>
          <w:rtl/>
        </w:rPr>
        <w:t>المدرسية</w:t>
      </w:r>
      <w:r>
        <w:rPr>
          <w:rFonts w:hint="cs"/>
          <w:b/>
          <w:bCs/>
          <w:rtl/>
        </w:rPr>
        <w:t xml:space="preserve"> الكترونيا.</w:t>
      </w:r>
    </w:p>
    <w:p w:rsidR="002C620D" w:rsidRDefault="002C620D" w:rsidP="005E5441">
      <w:pPr>
        <w:rPr>
          <w:b/>
          <w:bCs/>
          <w:rtl/>
        </w:rPr>
      </w:pPr>
    </w:p>
    <w:p w:rsidR="00D46EAC" w:rsidRDefault="00D46EAC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23-حفظ الوثائق والملفات والسجلات </w:t>
      </w:r>
      <w:r w:rsidR="006450DA">
        <w:rPr>
          <w:rFonts w:hint="cs"/>
          <w:b/>
          <w:bCs/>
          <w:rtl/>
        </w:rPr>
        <w:t>المتعلقة</w:t>
      </w:r>
      <w:r>
        <w:rPr>
          <w:rFonts w:hint="cs"/>
          <w:b/>
          <w:bCs/>
          <w:rtl/>
        </w:rPr>
        <w:t xml:space="preserve"> بعمله.</w:t>
      </w:r>
    </w:p>
    <w:p w:rsidR="002C620D" w:rsidRDefault="002C620D" w:rsidP="005E5441">
      <w:pPr>
        <w:rPr>
          <w:b/>
          <w:bCs/>
          <w:rtl/>
        </w:rPr>
      </w:pPr>
    </w:p>
    <w:p w:rsidR="00D46EAC" w:rsidRDefault="00D46EAC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24-القيام باي </w:t>
      </w:r>
      <w:r w:rsidR="002F2178">
        <w:rPr>
          <w:rFonts w:hint="cs"/>
          <w:b/>
          <w:bCs/>
          <w:rtl/>
        </w:rPr>
        <w:t>مهام يكلف بها من المسؤول المباشر في مجال اختصاصه.</w:t>
      </w:r>
    </w:p>
    <w:p w:rsidR="002C620D" w:rsidRDefault="002C620D" w:rsidP="005E5441">
      <w:pPr>
        <w:rPr>
          <w:b/>
          <w:bCs/>
          <w:rtl/>
        </w:rPr>
      </w:pPr>
    </w:p>
    <w:p w:rsidR="002F2178" w:rsidRDefault="002F2178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25-تنظيم الاتصالات </w:t>
      </w:r>
      <w:r w:rsidR="006450DA">
        <w:rPr>
          <w:rFonts w:hint="cs"/>
          <w:b/>
          <w:bCs/>
          <w:rtl/>
        </w:rPr>
        <w:t>الكتابية</w:t>
      </w:r>
      <w:r>
        <w:rPr>
          <w:rFonts w:hint="cs"/>
          <w:b/>
          <w:bCs/>
          <w:rtl/>
        </w:rPr>
        <w:t xml:space="preserve"> </w:t>
      </w:r>
      <w:r w:rsidR="006450DA">
        <w:rPr>
          <w:rFonts w:hint="cs"/>
          <w:b/>
          <w:bCs/>
          <w:rtl/>
        </w:rPr>
        <w:t>العادية</w:t>
      </w:r>
      <w:r>
        <w:rPr>
          <w:rFonts w:hint="cs"/>
          <w:b/>
          <w:bCs/>
          <w:rtl/>
        </w:rPr>
        <w:t xml:space="preserve"> </w:t>
      </w:r>
      <w:r w:rsidR="006450DA">
        <w:rPr>
          <w:rFonts w:hint="cs"/>
          <w:b/>
          <w:bCs/>
          <w:rtl/>
        </w:rPr>
        <w:t>والسرية</w:t>
      </w:r>
      <w:r>
        <w:rPr>
          <w:rFonts w:hint="cs"/>
          <w:b/>
          <w:bCs/>
          <w:rtl/>
        </w:rPr>
        <w:t xml:space="preserve"> وعرضها على مدير المدرسة وتنفيذ توصياته وتعليماته .</w:t>
      </w:r>
    </w:p>
    <w:p w:rsidR="002C620D" w:rsidRDefault="002C620D" w:rsidP="005E5441">
      <w:pPr>
        <w:rPr>
          <w:b/>
          <w:bCs/>
          <w:rtl/>
        </w:rPr>
      </w:pPr>
    </w:p>
    <w:p w:rsidR="002F2178" w:rsidRDefault="006450DA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26-تنظيم الاتصالات الهاتفية</w:t>
      </w:r>
      <w:r w:rsidR="002F2178">
        <w:rPr>
          <w:rFonts w:hint="cs"/>
          <w:b/>
          <w:bCs/>
          <w:rtl/>
        </w:rPr>
        <w:t xml:space="preserve"> الواردة والصادرة عن ادارة المدرسة وتوثيقها.</w:t>
      </w:r>
    </w:p>
    <w:p w:rsidR="002C620D" w:rsidRDefault="002C620D" w:rsidP="005E5441">
      <w:pPr>
        <w:rPr>
          <w:b/>
          <w:bCs/>
          <w:rtl/>
        </w:rPr>
      </w:pPr>
    </w:p>
    <w:p w:rsidR="002C620D" w:rsidRDefault="002F2178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27-تنظيم وحفظ مراسلات المدرسة الصادرة والواردة في سجلات وملفات وتصنيفها وفق الاسس </w:t>
      </w:r>
      <w:r w:rsidR="006450DA">
        <w:rPr>
          <w:rFonts w:hint="cs"/>
          <w:b/>
          <w:bCs/>
          <w:rtl/>
        </w:rPr>
        <w:t>الفنية</w:t>
      </w:r>
      <w:r>
        <w:rPr>
          <w:rFonts w:hint="cs"/>
          <w:b/>
          <w:bCs/>
          <w:rtl/>
        </w:rPr>
        <w:t xml:space="preserve"> </w:t>
      </w:r>
      <w:r w:rsidR="006450DA">
        <w:rPr>
          <w:rFonts w:hint="cs"/>
          <w:b/>
          <w:bCs/>
          <w:rtl/>
        </w:rPr>
        <w:t>والعلمية</w:t>
      </w:r>
      <w:r>
        <w:rPr>
          <w:rFonts w:hint="cs"/>
          <w:b/>
          <w:bCs/>
          <w:rtl/>
        </w:rPr>
        <w:t xml:space="preserve"> </w:t>
      </w:r>
    </w:p>
    <w:p w:rsidR="002C620D" w:rsidRDefault="002C620D" w:rsidP="005E5441">
      <w:pPr>
        <w:rPr>
          <w:b/>
          <w:bCs/>
          <w:rtl/>
        </w:rPr>
      </w:pPr>
    </w:p>
    <w:p w:rsidR="002F2178" w:rsidRDefault="002F2178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للرجوع اليها عند الحاجه.</w:t>
      </w:r>
    </w:p>
    <w:p w:rsidR="002C620D" w:rsidRDefault="002C620D" w:rsidP="005E5441">
      <w:pPr>
        <w:rPr>
          <w:b/>
          <w:bCs/>
          <w:rtl/>
        </w:rPr>
      </w:pPr>
    </w:p>
    <w:p w:rsidR="002F2178" w:rsidRDefault="00CD1D2F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28-اعداد العروض </w:t>
      </w:r>
      <w:r w:rsidR="006450DA">
        <w:rPr>
          <w:rFonts w:hint="cs"/>
          <w:b/>
          <w:bCs/>
          <w:rtl/>
        </w:rPr>
        <w:t>التقديمية</w:t>
      </w:r>
      <w:r>
        <w:rPr>
          <w:rFonts w:hint="cs"/>
          <w:b/>
          <w:bCs/>
          <w:rtl/>
        </w:rPr>
        <w:t xml:space="preserve"> والملخصات وعرضها على مدير المدرسة وفق الاسس المتعارف عليها.</w:t>
      </w:r>
    </w:p>
    <w:p w:rsidR="002C620D" w:rsidRDefault="002C620D" w:rsidP="005E5441">
      <w:pPr>
        <w:rPr>
          <w:b/>
          <w:bCs/>
          <w:rtl/>
        </w:rPr>
      </w:pPr>
    </w:p>
    <w:p w:rsidR="00CD1D2F" w:rsidRDefault="006450DA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29-الدعوة للاجت</w:t>
      </w:r>
      <w:r w:rsidR="00CD1D2F">
        <w:rPr>
          <w:rFonts w:hint="cs"/>
          <w:b/>
          <w:bCs/>
          <w:rtl/>
        </w:rPr>
        <w:t xml:space="preserve">ماعات والاعداد والترتيب لها حسب توجيهات مدير </w:t>
      </w:r>
      <w:r>
        <w:rPr>
          <w:rFonts w:hint="cs"/>
          <w:b/>
          <w:bCs/>
          <w:rtl/>
        </w:rPr>
        <w:t>المدرسة</w:t>
      </w:r>
      <w:r w:rsidR="00CD1D2F">
        <w:rPr>
          <w:rFonts w:hint="cs"/>
          <w:b/>
          <w:bCs/>
          <w:rtl/>
        </w:rPr>
        <w:t>.</w:t>
      </w:r>
    </w:p>
    <w:p w:rsidR="002C620D" w:rsidRDefault="002C620D" w:rsidP="005E5441">
      <w:pPr>
        <w:rPr>
          <w:b/>
          <w:bCs/>
          <w:rtl/>
        </w:rPr>
      </w:pPr>
    </w:p>
    <w:p w:rsidR="002C620D" w:rsidRDefault="00CD1D2F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30-تبليغ ما يصدر  عن مدير المدرسة من تعليمات وتوجيهات الى الهيئة </w:t>
      </w:r>
      <w:r w:rsidR="006450DA">
        <w:rPr>
          <w:rFonts w:hint="cs"/>
          <w:b/>
          <w:bCs/>
          <w:rtl/>
        </w:rPr>
        <w:t>التعليمية</w:t>
      </w:r>
      <w:r>
        <w:rPr>
          <w:rFonts w:hint="cs"/>
          <w:b/>
          <w:bCs/>
          <w:rtl/>
        </w:rPr>
        <w:t xml:space="preserve"> </w:t>
      </w:r>
      <w:r w:rsidR="006450DA">
        <w:rPr>
          <w:rFonts w:hint="cs"/>
          <w:b/>
          <w:bCs/>
          <w:rtl/>
        </w:rPr>
        <w:t>والإدارية</w:t>
      </w:r>
      <w:r>
        <w:rPr>
          <w:rFonts w:hint="cs"/>
          <w:b/>
          <w:bCs/>
          <w:rtl/>
        </w:rPr>
        <w:t xml:space="preserve"> والطلاب واولياء امورهم </w:t>
      </w:r>
    </w:p>
    <w:p w:rsidR="002C620D" w:rsidRDefault="002C620D" w:rsidP="005E5441">
      <w:pPr>
        <w:rPr>
          <w:b/>
          <w:bCs/>
          <w:rtl/>
        </w:rPr>
      </w:pPr>
    </w:p>
    <w:p w:rsidR="00CD1D2F" w:rsidRDefault="00CD1D2F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والجهات ذات </w:t>
      </w:r>
      <w:r w:rsidR="006450DA">
        <w:rPr>
          <w:rFonts w:hint="cs"/>
          <w:b/>
          <w:bCs/>
          <w:rtl/>
        </w:rPr>
        <w:t>العلاقة</w:t>
      </w:r>
      <w:r>
        <w:rPr>
          <w:rFonts w:hint="cs"/>
          <w:b/>
          <w:bCs/>
          <w:rtl/>
        </w:rPr>
        <w:t xml:space="preserve"> داخل المدرسة.</w:t>
      </w:r>
    </w:p>
    <w:p w:rsidR="002C620D" w:rsidRDefault="002C620D" w:rsidP="005E5441">
      <w:pPr>
        <w:rPr>
          <w:b/>
          <w:bCs/>
          <w:rtl/>
        </w:rPr>
      </w:pPr>
    </w:p>
    <w:p w:rsidR="00CD1D2F" w:rsidRDefault="00CD1D2F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31-الرد على استفسارات </w:t>
      </w:r>
      <w:r w:rsidR="006450DA">
        <w:rPr>
          <w:rFonts w:hint="cs"/>
          <w:b/>
          <w:bCs/>
          <w:rtl/>
        </w:rPr>
        <w:t>الهيئة</w:t>
      </w:r>
      <w:r>
        <w:rPr>
          <w:rFonts w:hint="cs"/>
          <w:b/>
          <w:bCs/>
          <w:rtl/>
        </w:rPr>
        <w:t xml:space="preserve"> </w:t>
      </w:r>
      <w:r w:rsidR="006450DA">
        <w:rPr>
          <w:rFonts w:hint="cs"/>
          <w:b/>
          <w:bCs/>
          <w:rtl/>
        </w:rPr>
        <w:t>التعليمية</w:t>
      </w:r>
      <w:r>
        <w:rPr>
          <w:rFonts w:hint="cs"/>
          <w:b/>
          <w:bCs/>
          <w:rtl/>
        </w:rPr>
        <w:t xml:space="preserve"> </w:t>
      </w:r>
      <w:r w:rsidR="006450DA">
        <w:rPr>
          <w:rFonts w:hint="cs"/>
          <w:b/>
          <w:bCs/>
          <w:rtl/>
        </w:rPr>
        <w:t>والإدارية</w:t>
      </w:r>
      <w:r>
        <w:rPr>
          <w:rFonts w:hint="cs"/>
          <w:b/>
          <w:bCs/>
          <w:rtl/>
        </w:rPr>
        <w:t xml:space="preserve"> واولياء الامور وجميع المستفيدين من خدمات </w:t>
      </w:r>
      <w:r w:rsidR="006450DA">
        <w:rPr>
          <w:rFonts w:hint="cs"/>
          <w:b/>
          <w:bCs/>
          <w:rtl/>
        </w:rPr>
        <w:t>المدرسة</w:t>
      </w:r>
      <w:r>
        <w:rPr>
          <w:rFonts w:hint="cs"/>
          <w:b/>
          <w:bCs/>
          <w:rtl/>
        </w:rPr>
        <w:t>.</w:t>
      </w:r>
    </w:p>
    <w:p w:rsidR="002C620D" w:rsidRDefault="002C620D" w:rsidP="005E5441">
      <w:pPr>
        <w:rPr>
          <w:b/>
          <w:bCs/>
          <w:rtl/>
        </w:rPr>
      </w:pPr>
    </w:p>
    <w:p w:rsidR="00CD1D2F" w:rsidRDefault="00CD1D2F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32-تحديد احتياجات مكتب مدير المدرسة من اجهزة وادوات ووسائل واتمادها من مدير المدرسة ومتابعة تنفيذها</w:t>
      </w:r>
      <w:r w:rsidR="0052305B">
        <w:rPr>
          <w:rFonts w:hint="cs"/>
          <w:b/>
          <w:bCs/>
          <w:rtl/>
        </w:rPr>
        <w:t>.</w:t>
      </w:r>
    </w:p>
    <w:p w:rsidR="002C620D" w:rsidRDefault="002C620D" w:rsidP="005E5441">
      <w:pPr>
        <w:rPr>
          <w:b/>
          <w:bCs/>
          <w:rtl/>
        </w:rPr>
      </w:pPr>
    </w:p>
    <w:p w:rsidR="0052305B" w:rsidRDefault="0052305B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33-اعداد التقارير</w:t>
      </w:r>
      <w:r w:rsidR="006450DA">
        <w:rPr>
          <w:rFonts w:hint="cs"/>
          <w:b/>
          <w:bCs/>
          <w:rtl/>
        </w:rPr>
        <w:t xml:space="preserve"> الدورية</w:t>
      </w:r>
      <w:r>
        <w:rPr>
          <w:rFonts w:hint="cs"/>
          <w:b/>
          <w:bCs/>
          <w:rtl/>
        </w:rPr>
        <w:t xml:space="preserve"> عن انجازات انشطة مكتب مدير المدرسة.</w:t>
      </w:r>
    </w:p>
    <w:p w:rsidR="002C620D" w:rsidRDefault="002C620D" w:rsidP="005E5441">
      <w:pPr>
        <w:rPr>
          <w:b/>
          <w:bCs/>
          <w:rtl/>
        </w:rPr>
      </w:pPr>
    </w:p>
    <w:p w:rsidR="0052305B" w:rsidRDefault="0052305B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34-استقبال مراجعي وزوار مدير المدرسة والعمل على تنظيم زياراته وتحديد مواعيد مقابلاته واجتماعاته.</w:t>
      </w:r>
    </w:p>
    <w:p w:rsidR="002C620D" w:rsidRDefault="002C620D" w:rsidP="005E5441">
      <w:pPr>
        <w:rPr>
          <w:b/>
          <w:bCs/>
          <w:rtl/>
        </w:rPr>
      </w:pPr>
    </w:p>
    <w:p w:rsidR="0052305B" w:rsidRDefault="0052305B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35-تنظيم وحفظ ملفات وسجلات مدير المدرسة.</w:t>
      </w:r>
    </w:p>
    <w:p w:rsidR="002C620D" w:rsidRDefault="002C620D" w:rsidP="005E5441">
      <w:pPr>
        <w:rPr>
          <w:b/>
          <w:bCs/>
          <w:rtl/>
        </w:rPr>
      </w:pPr>
    </w:p>
    <w:p w:rsidR="0052305B" w:rsidRDefault="0052305B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>36-القيام باي مهام يكلف بها من المسؤول المباشر في مجال اختصاصه.</w:t>
      </w:r>
    </w:p>
    <w:p w:rsidR="00344176" w:rsidRDefault="00344176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C61BA9" w:rsidRDefault="00C61BA9" w:rsidP="005E5441">
      <w:pPr>
        <w:rPr>
          <w:b/>
          <w:bCs/>
          <w:rtl/>
        </w:rPr>
      </w:pPr>
    </w:p>
    <w:p w:rsidR="00C61BA9" w:rsidRDefault="00C61BA9" w:rsidP="005E5441">
      <w:pPr>
        <w:rPr>
          <w:b/>
          <w:bCs/>
          <w:rtl/>
        </w:rPr>
      </w:pPr>
    </w:p>
    <w:p w:rsidR="00C61BA9" w:rsidRDefault="00C61BA9" w:rsidP="005E5441">
      <w:pPr>
        <w:rPr>
          <w:b/>
          <w:bCs/>
          <w:rtl/>
        </w:rPr>
      </w:pPr>
    </w:p>
    <w:p w:rsidR="00C61BA9" w:rsidRDefault="00C61BA9" w:rsidP="005E5441">
      <w:pPr>
        <w:rPr>
          <w:b/>
          <w:bCs/>
          <w:rtl/>
        </w:rPr>
      </w:pPr>
    </w:p>
    <w:p w:rsidR="00C61BA9" w:rsidRDefault="00C61BA9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EF6D07" w:rsidRDefault="00F8511E" w:rsidP="005E544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</w:t>
      </w:r>
      <w:r w:rsidRPr="00F8511E">
        <w:rPr>
          <w:b/>
          <w:bCs/>
          <w:rtl/>
        </w:rPr>
        <w:t>الدورات والبرامج التي حصلت عليها</w:t>
      </w:r>
    </w:p>
    <w:p w:rsidR="00EF6D07" w:rsidRDefault="00EF6D07" w:rsidP="005E5441">
      <w:pPr>
        <w:rPr>
          <w:b/>
          <w:bCs/>
          <w:rtl/>
        </w:rPr>
      </w:pPr>
    </w:p>
    <w:p w:rsidR="00EF6D07" w:rsidRDefault="00EF6D07" w:rsidP="005E5441">
      <w:pPr>
        <w:rPr>
          <w:b/>
          <w:bCs/>
          <w:rtl/>
        </w:rPr>
      </w:pPr>
    </w:p>
    <w:p w:rsidR="00427375" w:rsidRDefault="00427375" w:rsidP="00C4529F">
      <w:pPr>
        <w:rPr>
          <w:b/>
          <w:bCs/>
          <w:u w:val="single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tblLook w:val="04A0" w:firstRow="1" w:lastRow="0" w:firstColumn="1" w:lastColumn="0" w:noHBand="0" w:noVBand="1"/>
      </w:tblPr>
      <w:tblGrid>
        <w:gridCol w:w="487"/>
        <w:gridCol w:w="3209"/>
        <w:gridCol w:w="1848"/>
        <w:gridCol w:w="1849"/>
        <w:gridCol w:w="1849"/>
      </w:tblGrid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اسم البرنامج</w:t>
            </w: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نوع البرنامج</w:t>
            </w: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المقر</w:t>
            </w: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320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8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  <w:tc>
          <w:tcPr>
            <w:tcW w:w="1849" w:type="dxa"/>
          </w:tcPr>
          <w:p w:rsidR="00F8511E" w:rsidRDefault="00F8511E" w:rsidP="00F8511E">
            <w:pPr>
              <w:rPr>
                <w:rtl/>
              </w:rPr>
            </w:pPr>
          </w:p>
        </w:tc>
      </w:tr>
    </w:tbl>
    <w:p w:rsidR="00427375" w:rsidRPr="00427375" w:rsidRDefault="00427375" w:rsidP="00C4529F">
      <w:pPr>
        <w:rPr>
          <w:b/>
          <w:bCs/>
          <w:u w:val="single"/>
        </w:rPr>
      </w:pPr>
    </w:p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F8511E" w:rsidP="00C4529F">
      <w:r>
        <w:rPr>
          <w:rFonts w:hint="cs"/>
          <w:rtl/>
        </w:rPr>
        <w:t xml:space="preserve">                                                  </w:t>
      </w:r>
      <w:r w:rsidRPr="00F8511E">
        <w:rPr>
          <w:rtl/>
        </w:rPr>
        <w:t>استمارة تقرير عن الاعمال اليومية التي توديها</w:t>
      </w:r>
    </w:p>
    <w:p w:rsidR="00A209A6" w:rsidRDefault="00A209A6" w:rsidP="00C4529F"/>
    <w:tbl>
      <w:tblPr>
        <w:tblStyle w:val="a3"/>
        <w:tblpPr w:leftFromText="180" w:rightFromText="180" w:vertAnchor="text" w:horzAnchor="margin" w:tblpY="8"/>
        <w:bidiVisual/>
        <w:tblW w:w="0" w:type="auto"/>
        <w:tblLook w:val="04A0" w:firstRow="1" w:lastRow="0" w:firstColumn="1" w:lastColumn="0" w:noHBand="0" w:noVBand="1"/>
      </w:tblPr>
      <w:tblGrid>
        <w:gridCol w:w="487"/>
        <w:gridCol w:w="2551"/>
        <w:gridCol w:w="3893"/>
        <w:gridCol w:w="2311"/>
      </w:tblGrid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2551" w:type="dxa"/>
          </w:tcPr>
          <w:p w:rsidR="00F8511E" w:rsidRPr="00BF1343" w:rsidRDefault="00F8511E" w:rsidP="00F8511E">
            <w:pPr>
              <w:jc w:val="center"/>
              <w:rPr>
                <w:rtl/>
              </w:rPr>
            </w:pPr>
            <w:r w:rsidRPr="00BF1343">
              <w:rPr>
                <w:rFonts w:hint="cs"/>
                <w:rtl/>
              </w:rPr>
              <w:t>اليوم والتاريخ</w:t>
            </w:r>
          </w:p>
        </w:tc>
        <w:tc>
          <w:tcPr>
            <w:tcW w:w="3893" w:type="dxa"/>
          </w:tcPr>
          <w:p w:rsidR="00F8511E" w:rsidRPr="00BF1343" w:rsidRDefault="00F8511E" w:rsidP="00F8511E">
            <w:pPr>
              <w:jc w:val="center"/>
              <w:rPr>
                <w:rtl/>
              </w:rPr>
            </w:pPr>
            <w:r w:rsidRPr="00BF1343">
              <w:rPr>
                <w:rFonts w:hint="cs"/>
                <w:rtl/>
              </w:rPr>
              <w:t>الاعمال المطلوب تأديتها</w:t>
            </w:r>
          </w:p>
        </w:tc>
        <w:tc>
          <w:tcPr>
            <w:tcW w:w="2311" w:type="dxa"/>
          </w:tcPr>
          <w:p w:rsidR="00F8511E" w:rsidRPr="00BF1343" w:rsidRDefault="00F8511E" w:rsidP="00F8511E">
            <w:pPr>
              <w:jc w:val="center"/>
              <w:rPr>
                <w:rtl/>
              </w:rPr>
            </w:pPr>
            <w:r w:rsidRPr="00BF1343">
              <w:rPr>
                <w:rFonts w:hint="cs"/>
                <w:rtl/>
              </w:rPr>
              <w:t>مقدار الانجاز في العمل</w:t>
            </w:r>
            <w:r>
              <w:rPr>
                <w:rFonts w:hint="cs"/>
                <w:rtl/>
              </w:rPr>
              <w:t xml:space="preserve"> وكيفية الإخراج النهائي</w:t>
            </w: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F8511E" w:rsidTr="00F8511E">
        <w:tc>
          <w:tcPr>
            <w:tcW w:w="487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93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F8511E" w:rsidRDefault="00F8511E" w:rsidP="00F8511E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Default="00A209A6" w:rsidP="00C4529F"/>
    <w:p w:rsidR="00A209A6" w:rsidRPr="00A209A6" w:rsidRDefault="00A209A6" w:rsidP="00A209A6">
      <w:pPr>
        <w:jc w:val="center"/>
        <w:rPr>
          <w:sz w:val="36"/>
          <w:szCs w:val="36"/>
        </w:rPr>
      </w:pPr>
    </w:p>
    <w:p w:rsidR="00A209A6" w:rsidRDefault="00A209A6" w:rsidP="00C4529F"/>
    <w:p w:rsidR="0055469A" w:rsidRDefault="0055469A" w:rsidP="00C4529F"/>
    <w:p w:rsidR="0055469A" w:rsidRDefault="0055469A" w:rsidP="00C4529F"/>
    <w:p w:rsidR="0055469A" w:rsidRDefault="0055469A" w:rsidP="00C4529F"/>
    <w:p w:rsidR="0055469A" w:rsidRDefault="0055469A" w:rsidP="00C4529F"/>
    <w:p w:rsidR="0055469A" w:rsidRDefault="0055469A" w:rsidP="00C4529F"/>
    <w:p w:rsidR="0055469A" w:rsidRDefault="0055469A" w:rsidP="00C4529F"/>
    <w:p w:rsidR="00F8511E" w:rsidRDefault="00F8511E" w:rsidP="00962F63">
      <w:pPr>
        <w:rPr>
          <w:sz w:val="36"/>
          <w:szCs w:val="36"/>
          <w:rtl/>
        </w:rPr>
      </w:pPr>
    </w:p>
    <w:p w:rsidR="00962F63" w:rsidRDefault="00962F63" w:rsidP="00962F63">
      <w:pPr>
        <w:rPr>
          <w:sz w:val="36"/>
          <w:szCs w:val="36"/>
          <w:rtl/>
        </w:rPr>
      </w:pPr>
    </w:p>
    <w:p w:rsidR="00BF1343" w:rsidRDefault="000D05A8" w:rsidP="0055469A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بيان بالأنشطة التي شاركت فيها الموظفة خلال عام..........</w:t>
      </w:r>
    </w:p>
    <w:p w:rsidR="00BF1343" w:rsidRDefault="00BF1343" w:rsidP="0055469A">
      <w:pPr>
        <w:jc w:val="center"/>
        <w:rPr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Y="134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3883"/>
        <w:gridCol w:w="2311"/>
        <w:gridCol w:w="2311"/>
      </w:tblGrid>
      <w:tr w:rsidR="000D05A8" w:rsidTr="000D05A8">
        <w:tc>
          <w:tcPr>
            <w:tcW w:w="737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3883" w:type="dxa"/>
          </w:tcPr>
          <w:p w:rsidR="000D05A8" w:rsidRPr="00962F63" w:rsidRDefault="000D05A8" w:rsidP="000D05A8">
            <w:pPr>
              <w:jc w:val="center"/>
              <w:rPr>
                <w:rtl/>
              </w:rPr>
            </w:pPr>
            <w:r w:rsidRPr="00962F63">
              <w:rPr>
                <w:rFonts w:hint="cs"/>
                <w:rtl/>
              </w:rPr>
              <w:t>موضوع المشاركة</w:t>
            </w:r>
          </w:p>
        </w:tc>
        <w:tc>
          <w:tcPr>
            <w:tcW w:w="2311" w:type="dxa"/>
          </w:tcPr>
          <w:p w:rsidR="000D05A8" w:rsidRPr="00962F63" w:rsidRDefault="000D05A8" w:rsidP="000D05A8">
            <w:pPr>
              <w:jc w:val="center"/>
              <w:rPr>
                <w:rtl/>
              </w:rPr>
            </w:pPr>
            <w:r w:rsidRPr="00962F63">
              <w:rPr>
                <w:rFonts w:hint="cs"/>
                <w:rtl/>
              </w:rPr>
              <w:t>نوع المشاركة</w:t>
            </w:r>
          </w:p>
        </w:tc>
        <w:tc>
          <w:tcPr>
            <w:tcW w:w="2311" w:type="dxa"/>
          </w:tcPr>
          <w:p w:rsidR="000D05A8" w:rsidRPr="00962F63" w:rsidRDefault="000D05A8" w:rsidP="000D05A8">
            <w:pPr>
              <w:jc w:val="center"/>
              <w:rPr>
                <w:rtl/>
              </w:rPr>
            </w:pPr>
            <w:r w:rsidRPr="00962F63">
              <w:rPr>
                <w:rFonts w:hint="cs"/>
                <w:rtl/>
              </w:rPr>
              <w:t>ملاحظات</w:t>
            </w:r>
          </w:p>
        </w:tc>
      </w:tr>
      <w:tr w:rsidR="000D05A8" w:rsidTr="000D05A8">
        <w:tc>
          <w:tcPr>
            <w:tcW w:w="737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0D05A8" w:rsidTr="000D05A8">
        <w:tc>
          <w:tcPr>
            <w:tcW w:w="737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0D05A8" w:rsidTr="000D05A8">
        <w:tc>
          <w:tcPr>
            <w:tcW w:w="737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0D05A8" w:rsidRDefault="000D05A8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2F63" w:rsidTr="000D05A8">
        <w:tc>
          <w:tcPr>
            <w:tcW w:w="737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883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962F63" w:rsidRDefault="00962F63" w:rsidP="000D05A8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0D05A8" w:rsidRDefault="000D05A8" w:rsidP="0055469A">
      <w:pPr>
        <w:jc w:val="center"/>
        <w:rPr>
          <w:sz w:val="36"/>
          <w:szCs w:val="36"/>
          <w:rtl/>
        </w:rPr>
      </w:pPr>
    </w:p>
    <w:p w:rsidR="000D05A8" w:rsidRDefault="000D05A8" w:rsidP="0055469A">
      <w:pPr>
        <w:jc w:val="center"/>
        <w:rPr>
          <w:sz w:val="36"/>
          <w:szCs w:val="36"/>
          <w:rtl/>
        </w:rPr>
      </w:pPr>
    </w:p>
    <w:p w:rsidR="000D05A8" w:rsidRDefault="000D05A8" w:rsidP="00D11DB6">
      <w:pPr>
        <w:tabs>
          <w:tab w:val="left" w:pos="8111"/>
        </w:tabs>
        <w:rPr>
          <w:sz w:val="36"/>
          <w:szCs w:val="36"/>
          <w:rtl/>
        </w:rPr>
      </w:pPr>
    </w:p>
    <w:p w:rsidR="000D05A8" w:rsidRDefault="000D05A8" w:rsidP="0055469A">
      <w:pPr>
        <w:jc w:val="center"/>
        <w:rPr>
          <w:noProof/>
          <w:sz w:val="36"/>
          <w:szCs w:val="36"/>
        </w:rPr>
      </w:pPr>
    </w:p>
    <w:p w:rsidR="00BF1343" w:rsidRDefault="00D11DB6" w:rsidP="00D11DB6">
      <w:pPr>
        <w:jc w:val="center"/>
        <w:rPr>
          <w:sz w:val="36"/>
          <w:szCs w:val="36"/>
          <w:rtl/>
        </w:rPr>
      </w:pPr>
      <w:r w:rsidRPr="00D11DB6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B48D8" wp14:editId="091648C9">
                <wp:simplePos x="0" y="0"/>
                <wp:positionH relativeFrom="column">
                  <wp:posOffset>1304925</wp:posOffset>
                </wp:positionH>
                <wp:positionV relativeFrom="paragraph">
                  <wp:posOffset>2901315</wp:posOffset>
                </wp:positionV>
                <wp:extent cx="2746375" cy="2276475"/>
                <wp:effectExtent l="0" t="0" r="15875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63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DB6" w:rsidRPr="00D11DB6" w:rsidRDefault="00D11DB6" w:rsidP="00D11DB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1DB6">
                              <w:rPr>
                                <w:rFonts w:hint="cs"/>
                                <w:b/>
                                <w:color w:val="EEECE1" w:themeColor="background2"/>
                                <w:sz w:val="96"/>
                                <w:szCs w:val="9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شهادات الشكر   والتقدير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2.75pt;margin-top:228.45pt;width:216.25pt;height:179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">
                <v:textbox>
                  <w:txbxContent>
                    <w:p w:rsidR="00D11DB6" w:rsidRPr="00D11DB6" w:rsidRDefault="00D11DB6" w:rsidP="00D11DB6">
                      <w:pPr>
                        <w:jc w:val="center"/>
                        <w:rPr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11DB6">
                        <w:rPr>
                          <w:rFonts w:hint="cs"/>
                          <w:b/>
                          <w:color w:val="EEECE1" w:themeColor="background2"/>
                          <w:sz w:val="96"/>
                          <w:szCs w:val="9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شهادات الشكر   </w:t>
                      </w:r>
                      <w:proofErr w:type="gramStart"/>
                      <w:r w:rsidRPr="00D11DB6">
                        <w:rPr>
                          <w:rFonts w:hint="cs"/>
                          <w:b/>
                          <w:color w:val="EEECE1" w:themeColor="background2"/>
                          <w:sz w:val="96"/>
                          <w:szCs w:val="9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والتقدير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2F0FB" wp14:editId="21139C3C">
                <wp:simplePos x="0" y="0"/>
                <wp:positionH relativeFrom="column">
                  <wp:posOffset>1219200</wp:posOffset>
                </wp:positionH>
                <wp:positionV relativeFrom="paragraph">
                  <wp:posOffset>4756785</wp:posOffset>
                </wp:positionV>
                <wp:extent cx="2292350" cy="8286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DB6" w:rsidRPr="00D11DB6" w:rsidRDefault="00D11DB6" w:rsidP="00D11DB6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7" type="#_x0000_t202" style="position:absolute;left:0;text-align:left;margin-left:96pt;margin-top:374.55pt;width:180.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" filled="f" stroked="f">
                <v:fill o:detectmouseclick="t"/>
                <v:textbox>
                  <w:txbxContent>
                    <w:p w:rsidR="00D11DB6" w:rsidRPr="00D11DB6" w:rsidRDefault="00D11DB6" w:rsidP="00D11DB6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68A">
        <w:rPr>
          <w:rFonts w:hint="cs"/>
          <w:noProof/>
          <w:sz w:val="36"/>
          <w:szCs w:val="36"/>
          <w:rtl/>
        </w:rPr>
        <w:drawing>
          <wp:inline distT="0" distB="0" distL="0" distR="0" wp14:anchorId="085D757A" wp14:editId="04708E55">
            <wp:extent cx="4762500" cy="825817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356973275_2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453A34" w:rsidP="0055469A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التقويم الذاتي للمساعد الاداري</w:t>
      </w:r>
    </w:p>
    <w:p w:rsidR="00453A34" w:rsidRDefault="00453A34" w:rsidP="0055469A">
      <w:pPr>
        <w:jc w:val="center"/>
        <w:rPr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96"/>
        <w:gridCol w:w="4272"/>
        <w:gridCol w:w="471"/>
        <w:gridCol w:w="563"/>
        <w:gridCol w:w="563"/>
        <w:gridCol w:w="525"/>
        <w:gridCol w:w="2252"/>
      </w:tblGrid>
      <w:tr w:rsidR="00453A34" w:rsidTr="00BD6176">
        <w:trPr>
          <w:trHeight w:val="255"/>
        </w:trPr>
        <w:tc>
          <w:tcPr>
            <w:tcW w:w="487" w:type="dxa"/>
            <w:vMerge w:val="restart"/>
          </w:tcPr>
          <w:p w:rsidR="00453A34" w:rsidRDefault="00BD6176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346" w:type="dxa"/>
            <w:vMerge w:val="restart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العناصر</w:t>
            </w:r>
          </w:p>
        </w:tc>
        <w:tc>
          <w:tcPr>
            <w:tcW w:w="2135" w:type="dxa"/>
            <w:gridSpan w:val="4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تقييم الاداء</w:t>
            </w:r>
          </w:p>
        </w:tc>
        <w:tc>
          <w:tcPr>
            <w:tcW w:w="2274" w:type="dxa"/>
            <w:vMerge w:val="restart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ملاحظات</w:t>
            </w:r>
          </w:p>
        </w:tc>
      </w:tr>
      <w:tr w:rsidR="00453A34" w:rsidTr="00BD6176">
        <w:trPr>
          <w:trHeight w:val="150"/>
        </w:trPr>
        <w:tc>
          <w:tcPr>
            <w:tcW w:w="487" w:type="dxa"/>
            <w:vMerge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6" w:type="dxa"/>
            <w:vMerge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73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67" w:type="dxa"/>
          </w:tcPr>
          <w:p w:rsidR="00453A34" w:rsidRDefault="00D11DB6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67" w:type="dxa"/>
          </w:tcPr>
          <w:p w:rsidR="00453A34" w:rsidRDefault="00D11DB6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28" w:type="dxa"/>
          </w:tcPr>
          <w:p w:rsidR="00453A34" w:rsidRDefault="00D11DB6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</w:t>
            </w:r>
          </w:p>
        </w:tc>
        <w:tc>
          <w:tcPr>
            <w:tcW w:w="2274" w:type="dxa"/>
            <w:vMerge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>اطلعت على السياسة العامة للتعليم بالمملكة العربية السعودية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>اطلعت علي المهام والواجبات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>اطلعت</w:t>
            </w:r>
            <w:r w:rsidR="005B7DED">
              <w:rPr>
                <w:rFonts w:hint="cs"/>
                <w:rtl/>
              </w:rPr>
              <w:t xml:space="preserve"> على</w:t>
            </w:r>
            <w:r w:rsidRPr="003100F4">
              <w:rPr>
                <w:rtl/>
              </w:rPr>
              <w:t xml:space="preserve"> ميثاق مهنة التعليم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>اطلعت على اللوائح والأنظمة لعمل المساعد الاداري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 xml:space="preserve">أحرص على </w:t>
            </w:r>
            <w:r w:rsidR="005B7DED" w:rsidRPr="003100F4">
              <w:rPr>
                <w:rFonts w:hint="cs"/>
                <w:rtl/>
              </w:rPr>
              <w:t>الانضباط</w:t>
            </w:r>
            <w:r w:rsidRPr="003100F4">
              <w:rPr>
                <w:rtl/>
              </w:rPr>
              <w:t xml:space="preserve"> واحترام </w:t>
            </w:r>
            <w:r w:rsidR="005B7DED" w:rsidRPr="003100F4">
              <w:rPr>
                <w:rFonts w:hint="cs"/>
                <w:rtl/>
              </w:rPr>
              <w:t>المهنة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4346" w:type="dxa"/>
          </w:tcPr>
          <w:p w:rsidR="00453A34" w:rsidRPr="003100F4" w:rsidRDefault="00453A34" w:rsidP="005B7DED">
            <w:pPr>
              <w:bidi w:val="0"/>
              <w:jc w:val="center"/>
            </w:pPr>
            <w:r w:rsidRPr="003100F4">
              <w:rPr>
                <w:rtl/>
              </w:rPr>
              <w:t xml:space="preserve">أحرص على رسم </w:t>
            </w:r>
            <w:r w:rsidR="005B7DED" w:rsidRPr="003100F4">
              <w:rPr>
                <w:rFonts w:hint="cs"/>
                <w:rtl/>
              </w:rPr>
              <w:t>خطة لعم</w:t>
            </w:r>
            <w:r w:rsidR="005B7DED">
              <w:rPr>
                <w:rFonts w:hint="cs"/>
                <w:rtl/>
              </w:rPr>
              <w:t xml:space="preserve">ي </w:t>
            </w:r>
            <w:r w:rsidR="005B7DED" w:rsidRPr="003100F4">
              <w:rPr>
                <w:rFonts w:hint="cs"/>
                <w:rtl/>
              </w:rPr>
              <w:t>وفق الإمكانا</w:t>
            </w:r>
            <w:r w:rsidR="005B7DED" w:rsidRPr="003100F4">
              <w:rPr>
                <w:rFonts w:hint="eastAsia"/>
                <w:rtl/>
              </w:rPr>
              <w:t>ت</w:t>
            </w:r>
            <w:r w:rsidRPr="003100F4">
              <w:rPr>
                <w:rtl/>
              </w:rPr>
              <w:t xml:space="preserve"> المادية والبشرية المتاحة في مكان العمل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 xml:space="preserve">أحرص على أن أضمن خطتي جميع البرامج والأنشطة والأعمال </w:t>
            </w:r>
            <w:r w:rsidR="005B7DED" w:rsidRPr="003100F4">
              <w:rPr>
                <w:rFonts w:hint="cs"/>
                <w:rtl/>
              </w:rPr>
              <w:t>المكلفة</w:t>
            </w:r>
            <w:r w:rsidRPr="003100F4">
              <w:rPr>
                <w:rtl/>
              </w:rPr>
              <w:t xml:space="preserve"> بها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4346" w:type="dxa"/>
          </w:tcPr>
          <w:p w:rsidR="00453A34" w:rsidRPr="003100F4" w:rsidRDefault="00453A34" w:rsidP="005B7DED">
            <w:pPr>
              <w:bidi w:val="0"/>
              <w:jc w:val="center"/>
            </w:pPr>
            <w:r w:rsidRPr="003100F4">
              <w:rPr>
                <w:rtl/>
              </w:rPr>
              <w:t xml:space="preserve">أحرص على  الإشراف على مرافق المدرسة و </w:t>
            </w:r>
            <w:r w:rsidR="005B7DED" w:rsidRPr="003100F4">
              <w:rPr>
                <w:rFonts w:hint="cs"/>
                <w:rtl/>
              </w:rPr>
              <w:t>المسؤولة</w:t>
            </w:r>
            <w:r w:rsidRPr="003100F4">
              <w:rPr>
                <w:rtl/>
              </w:rPr>
              <w:t xml:space="preserve"> عنها </w:t>
            </w:r>
            <w:r w:rsidR="005B7DED" w:rsidRPr="003100F4">
              <w:rPr>
                <w:rFonts w:hint="cs"/>
                <w:rtl/>
              </w:rPr>
              <w:t>والموضحة</w:t>
            </w:r>
            <w:r w:rsidRPr="003100F4">
              <w:rPr>
                <w:rtl/>
              </w:rPr>
              <w:t xml:space="preserve"> في سجل توزيع الاعمال بين الاداريات تجهيزات</w:t>
            </w:r>
            <w:r w:rsidR="005B7DED">
              <w:rPr>
                <w:rtl/>
              </w:rPr>
              <w:t>ها وتنظيمها وتهيئتها للاستخدام</w:t>
            </w:r>
            <w:r w:rsidRPr="003100F4">
              <w:rPr>
                <w:rtl/>
              </w:rPr>
              <w:t xml:space="preserve"> مثل ( الارشيف</w:t>
            </w:r>
            <w:r w:rsidR="005B7DED">
              <w:rPr>
                <w:rFonts w:hint="cs"/>
                <w:rtl/>
              </w:rPr>
              <w:t xml:space="preserve"> ،مستودع الكتب)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>أحرص على توثيق العلاقة بالرؤساء في العمل والزميلات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 xml:space="preserve">أحرص على التعاون مع مديرة </w:t>
            </w:r>
            <w:r w:rsidR="005B7DED" w:rsidRPr="003100F4">
              <w:rPr>
                <w:rFonts w:hint="cs"/>
                <w:rtl/>
              </w:rPr>
              <w:t>المدرسة</w:t>
            </w:r>
            <w:r w:rsidRPr="003100F4">
              <w:rPr>
                <w:rtl/>
              </w:rPr>
              <w:t xml:space="preserve"> ومع من تقتضي طبيعة عملهم زيارة المدرسة وتسهيل مهماتهم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4346" w:type="dxa"/>
          </w:tcPr>
          <w:p w:rsidR="00453A34" w:rsidRPr="003100F4" w:rsidRDefault="005B7DED" w:rsidP="00BD6176">
            <w:pPr>
              <w:bidi w:val="0"/>
              <w:jc w:val="center"/>
            </w:pPr>
            <w:r>
              <w:rPr>
                <w:rtl/>
              </w:rPr>
              <w:t xml:space="preserve">احرص علي تطوير ذاتي </w:t>
            </w:r>
            <w:r>
              <w:rPr>
                <w:rFonts w:hint="cs"/>
                <w:rtl/>
              </w:rPr>
              <w:t>مهنيا والا</w:t>
            </w:r>
            <w:r w:rsidRPr="003100F4">
              <w:rPr>
                <w:rFonts w:hint="cs"/>
                <w:rtl/>
              </w:rPr>
              <w:t>طلا</w:t>
            </w:r>
            <w:r w:rsidRPr="003100F4">
              <w:rPr>
                <w:rFonts w:hint="eastAsia"/>
                <w:rtl/>
              </w:rPr>
              <w:t>ع</w:t>
            </w:r>
            <w:r w:rsidR="00453A34" w:rsidRPr="003100F4">
              <w:rPr>
                <w:rtl/>
              </w:rPr>
              <w:t xml:space="preserve"> على كل جديد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4346" w:type="dxa"/>
          </w:tcPr>
          <w:p w:rsidR="00453A34" w:rsidRPr="003100F4" w:rsidRDefault="00453A34" w:rsidP="00BD6176">
            <w:pPr>
              <w:bidi w:val="0"/>
              <w:jc w:val="center"/>
            </w:pPr>
            <w:r w:rsidRPr="003100F4">
              <w:rPr>
                <w:rtl/>
              </w:rPr>
              <w:t>استلام المكاتبات والمعاملات تورد وتصدر بشكل منتظم وسريع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53A34" w:rsidTr="00BD6176">
        <w:tc>
          <w:tcPr>
            <w:tcW w:w="487" w:type="dxa"/>
          </w:tcPr>
          <w:p w:rsidR="00453A34" w:rsidRDefault="005B7DED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4346" w:type="dxa"/>
          </w:tcPr>
          <w:p w:rsidR="00453A34" w:rsidRDefault="00453A34" w:rsidP="00BD6176">
            <w:pPr>
              <w:jc w:val="center"/>
            </w:pPr>
            <w:r w:rsidRPr="003100F4">
              <w:rPr>
                <w:rtl/>
              </w:rPr>
              <w:t>يتم حفظ السجلات والملفات في مكان آمن</w:t>
            </w:r>
          </w:p>
        </w:tc>
        <w:tc>
          <w:tcPr>
            <w:tcW w:w="473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453A34" w:rsidRDefault="00453A34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D6176" w:rsidTr="00A11548">
        <w:tc>
          <w:tcPr>
            <w:tcW w:w="4833" w:type="dxa"/>
            <w:gridSpan w:val="2"/>
          </w:tcPr>
          <w:p w:rsidR="00BD6176" w:rsidRDefault="00BD6176" w:rsidP="0055469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المجموع</w:t>
            </w:r>
          </w:p>
        </w:tc>
        <w:tc>
          <w:tcPr>
            <w:tcW w:w="473" w:type="dxa"/>
          </w:tcPr>
          <w:p w:rsidR="00BD6176" w:rsidRDefault="00BD6176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BD6176" w:rsidRDefault="00BD6176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BD6176" w:rsidRDefault="00BD6176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28" w:type="dxa"/>
          </w:tcPr>
          <w:p w:rsidR="00BD6176" w:rsidRDefault="00BD6176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74" w:type="dxa"/>
          </w:tcPr>
          <w:p w:rsidR="00BD6176" w:rsidRDefault="00BD6176" w:rsidP="0055469A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453A34" w:rsidRDefault="00453A34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30"/>
        <w:gridCol w:w="2160"/>
        <w:gridCol w:w="2580"/>
        <w:gridCol w:w="2672"/>
      </w:tblGrid>
      <w:tr w:rsidR="00453A34" w:rsidRPr="00453A34" w:rsidTr="00453A34">
        <w:tc>
          <w:tcPr>
            <w:tcW w:w="1830" w:type="dxa"/>
          </w:tcPr>
          <w:p w:rsidR="00453A34" w:rsidRPr="00453A34" w:rsidRDefault="00453A34" w:rsidP="00D0128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ممتاز</w:t>
            </w:r>
          </w:p>
        </w:tc>
        <w:tc>
          <w:tcPr>
            <w:tcW w:w="2160" w:type="dxa"/>
          </w:tcPr>
          <w:p w:rsidR="00453A34" w:rsidRPr="00453A34" w:rsidRDefault="00453A34" w:rsidP="00D0128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جيد جدا</w:t>
            </w:r>
          </w:p>
        </w:tc>
        <w:tc>
          <w:tcPr>
            <w:tcW w:w="2580" w:type="dxa"/>
          </w:tcPr>
          <w:p w:rsidR="00453A34" w:rsidRPr="00453A34" w:rsidRDefault="00453A34" w:rsidP="00D0128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جيد</w:t>
            </w:r>
          </w:p>
        </w:tc>
        <w:tc>
          <w:tcPr>
            <w:tcW w:w="2672" w:type="dxa"/>
          </w:tcPr>
          <w:p w:rsidR="00453A34" w:rsidRPr="00453A34" w:rsidRDefault="00453A34" w:rsidP="00D0128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ضعيف</w:t>
            </w:r>
          </w:p>
        </w:tc>
      </w:tr>
      <w:tr w:rsidR="00453A34" w:rsidRPr="00453A34" w:rsidTr="00453A34">
        <w:tc>
          <w:tcPr>
            <w:tcW w:w="1830" w:type="dxa"/>
          </w:tcPr>
          <w:p w:rsidR="00453A34" w:rsidRPr="00453A34" w:rsidRDefault="001B37C5" w:rsidP="00D0128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39</w:t>
            </w:r>
          </w:p>
        </w:tc>
        <w:tc>
          <w:tcPr>
            <w:tcW w:w="2160" w:type="dxa"/>
          </w:tcPr>
          <w:p w:rsidR="00453A34" w:rsidRPr="00453A34" w:rsidRDefault="001B37C5" w:rsidP="00D0128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26</w:t>
            </w:r>
          </w:p>
        </w:tc>
        <w:tc>
          <w:tcPr>
            <w:tcW w:w="2580" w:type="dxa"/>
          </w:tcPr>
          <w:p w:rsidR="00453A34" w:rsidRPr="00453A34" w:rsidRDefault="001B37C5" w:rsidP="00D0128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2672" w:type="dxa"/>
          </w:tcPr>
          <w:p w:rsidR="00453A34" w:rsidRPr="00453A34" w:rsidRDefault="001B37C5" w:rsidP="00D0128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اقل من 13</w:t>
            </w:r>
          </w:p>
        </w:tc>
      </w:tr>
    </w:tbl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Default="00BF1343" w:rsidP="0055469A">
      <w:pPr>
        <w:jc w:val="center"/>
        <w:rPr>
          <w:sz w:val="36"/>
          <w:szCs w:val="36"/>
          <w:rtl/>
        </w:rPr>
      </w:pPr>
    </w:p>
    <w:p w:rsidR="00BF1343" w:rsidRPr="0055469A" w:rsidRDefault="00BF1343" w:rsidP="00D11DB6">
      <w:pPr>
        <w:rPr>
          <w:sz w:val="36"/>
          <w:szCs w:val="36"/>
          <w:rtl/>
        </w:rPr>
      </w:pPr>
    </w:p>
    <w:sectPr w:rsidR="00BF1343" w:rsidRPr="0055469A" w:rsidSect="00811CC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1ECA"/>
    <w:multiLevelType w:val="hybridMultilevel"/>
    <w:tmpl w:val="3A9A75A6"/>
    <w:lvl w:ilvl="0" w:tplc="F9B67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D"/>
    <w:rsid w:val="00081BB3"/>
    <w:rsid w:val="000D05A8"/>
    <w:rsid w:val="00162485"/>
    <w:rsid w:val="001B37C5"/>
    <w:rsid w:val="002C620D"/>
    <w:rsid w:val="002F2178"/>
    <w:rsid w:val="00314F8A"/>
    <w:rsid w:val="00344176"/>
    <w:rsid w:val="00352FE8"/>
    <w:rsid w:val="003E3587"/>
    <w:rsid w:val="00427375"/>
    <w:rsid w:val="00453A34"/>
    <w:rsid w:val="00467E7F"/>
    <w:rsid w:val="0051168A"/>
    <w:rsid w:val="0052305B"/>
    <w:rsid w:val="0055469A"/>
    <w:rsid w:val="00567172"/>
    <w:rsid w:val="005B7DED"/>
    <w:rsid w:val="005E5441"/>
    <w:rsid w:val="006450DA"/>
    <w:rsid w:val="006621DA"/>
    <w:rsid w:val="00706BB7"/>
    <w:rsid w:val="00811CC2"/>
    <w:rsid w:val="008A18B7"/>
    <w:rsid w:val="00903EB1"/>
    <w:rsid w:val="00962F63"/>
    <w:rsid w:val="00A209A6"/>
    <w:rsid w:val="00A65479"/>
    <w:rsid w:val="00AA3886"/>
    <w:rsid w:val="00AF7195"/>
    <w:rsid w:val="00B04BCD"/>
    <w:rsid w:val="00B64E12"/>
    <w:rsid w:val="00BD6176"/>
    <w:rsid w:val="00BF1343"/>
    <w:rsid w:val="00C4529F"/>
    <w:rsid w:val="00C61BA9"/>
    <w:rsid w:val="00CD1D2F"/>
    <w:rsid w:val="00D01A3C"/>
    <w:rsid w:val="00D11DB6"/>
    <w:rsid w:val="00D46EAC"/>
    <w:rsid w:val="00DC61D0"/>
    <w:rsid w:val="00EF6321"/>
    <w:rsid w:val="00EF6D07"/>
    <w:rsid w:val="00F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168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116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168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116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800A-F073-41F2-81E5-1A87B845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2015-12-06T20:42:00Z</dcterms:created>
  <dcterms:modified xsi:type="dcterms:W3CDTF">2015-12-06T20:42:00Z</dcterms:modified>
</cp:coreProperties>
</file>